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35A9E" w14:textId="77777777" w:rsidR="00D45CF1" w:rsidRDefault="00D45CF1" w:rsidP="00D45CF1">
      <w:pPr>
        <w:rPr>
          <w:rFonts w:eastAsia="Times New Roman"/>
        </w:rPr>
      </w:pPr>
      <w:r>
        <w:rPr>
          <w:rFonts w:eastAsia="Times New Roman"/>
          <w:b/>
          <w:bCs/>
        </w:rPr>
        <w:t xml:space="preserve">Oggetto: </w:t>
      </w:r>
      <w:r>
        <w:rPr>
          <w:b/>
          <w:bCs/>
        </w:rPr>
        <w:t xml:space="preserve">The </w:t>
      </w:r>
      <w:proofErr w:type="spellStart"/>
      <w:r>
        <w:rPr>
          <w:b/>
          <w:bCs/>
        </w:rPr>
        <w:t>answer</w:t>
      </w:r>
      <w:proofErr w:type="spellEnd"/>
      <w:r>
        <w:rPr>
          <w:b/>
          <w:bCs/>
        </w:rPr>
        <w:t xml:space="preserve"> of </w:t>
      </w:r>
      <w:proofErr w:type="spellStart"/>
      <w:r>
        <w:rPr>
          <w:b/>
          <w:bCs/>
        </w:rPr>
        <w:t>European</w:t>
      </w:r>
      <w:proofErr w:type="spellEnd"/>
      <w:r>
        <w:rPr>
          <w:b/>
          <w:bCs/>
        </w:rPr>
        <w:t xml:space="preserve"> Vice </w:t>
      </w:r>
      <w:proofErr w:type="spellStart"/>
      <w:r>
        <w:rPr>
          <w:b/>
          <w:bCs/>
        </w:rPr>
        <w:t>President</w:t>
      </w:r>
      <w:proofErr w:type="spellEnd"/>
      <w:r>
        <w:rPr>
          <w:b/>
          <w:bCs/>
        </w:rPr>
        <w:t xml:space="preserve"> </w:t>
      </w:r>
      <w:proofErr w:type="spellStart"/>
      <w:r>
        <w:rPr>
          <w:b/>
          <w:bCs/>
        </w:rPr>
        <w:t>Margrethe</w:t>
      </w:r>
      <w:proofErr w:type="spellEnd"/>
      <w:r>
        <w:rPr>
          <w:b/>
          <w:bCs/>
        </w:rPr>
        <w:t xml:space="preserve"> </w:t>
      </w:r>
      <w:proofErr w:type="spellStart"/>
      <w:r>
        <w:rPr>
          <w:b/>
          <w:bCs/>
        </w:rPr>
        <w:t>Vestager</w:t>
      </w:r>
      <w:proofErr w:type="spellEnd"/>
      <w:r>
        <w:rPr>
          <w:b/>
          <w:bCs/>
        </w:rPr>
        <w:t xml:space="preserve"> to the </w:t>
      </w:r>
      <w:proofErr w:type="spellStart"/>
      <w:r>
        <w:rPr>
          <w:b/>
          <w:bCs/>
        </w:rPr>
        <w:t>written</w:t>
      </w:r>
      <w:proofErr w:type="spellEnd"/>
      <w:r>
        <w:rPr>
          <w:b/>
          <w:bCs/>
        </w:rPr>
        <w:t xml:space="preserve"> </w:t>
      </w:r>
      <w:proofErr w:type="spellStart"/>
      <w:r>
        <w:rPr>
          <w:b/>
          <w:bCs/>
        </w:rPr>
        <w:t>question</w:t>
      </w:r>
      <w:proofErr w:type="spellEnd"/>
      <w:r>
        <w:rPr>
          <w:b/>
          <w:bCs/>
        </w:rPr>
        <w:t xml:space="preserve"> </w:t>
      </w:r>
      <w:proofErr w:type="spellStart"/>
      <w:r>
        <w:rPr>
          <w:b/>
          <w:bCs/>
        </w:rPr>
        <w:t>submitted</w:t>
      </w:r>
      <w:proofErr w:type="spellEnd"/>
      <w:r>
        <w:rPr>
          <w:b/>
          <w:bCs/>
        </w:rPr>
        <w:t xml:space="preserve"> by MEP </w:t>
      </w:r>
      <w:proofErr w:type="spellStart"/>
      <w:r>
        <w:rPr>
          <w:b/>
          <w:bCs/>
        </w:rPr>
        <w:t>Antonius</w:t>
      </w:r>
      <w:proofErr w:type="spellEnd"/>
      <w:r>
        <w:rPr>
          <w:b/>
          <w:bCs/>
        </w:rPr>
        <w:t xml:space="preserve"> </w:t>
      </w:r>
      <w:proofErr w:type="spellStart"/>
      <w:r>
        <w:rPr>
          <w:b/>
          <w:bCs/>
        </w:rPr>
        <w:t>Manders</w:t>
      </w:r>
      <w:proofErr w:type="spellEnd"/>
      <w:r>
        <w:rPr>
          <w:b/>
          <w:bCs/>
        </w:rPr>
        <w:t xml:space="preserve"> (EPP)</w:t>
      </w:r>
    </w:p>
    <w:p w14:paraId="79B86957" w14:textId="77777777" w:rsidR="00D45CF1" w:rsidRDefault="00D45CF1" w:rsidP="00D45CF1">
      <w:pPr>
        <w:rPr>
          <w:rFonts w:eastAsia="Times New Roman"/>
        </w:rPr>
      </w:pPr>
      <w:r>
        <w:rPr>
          <w:rFonts w:eastAsia="Times New Roman"/>
          <w:b/>
          <w:bCs/>
        </w:rPr>
        <w:t xml:space="preserve">Data: </w:t>
      </w:r>
      <w:r>
        <w:rPr>
          <w:rFonts w:eastAsia="Times New Roman"/>
        </w:rPr>
        <w:t>11 febbraio 2021 15:59:14 CET</w:t>
      </w:r>
    </w:p>
    <w:p w14:paraId="32AE17E2" w14:textId="77777777" w:rsidR="00D45CF1" w:rsidRDefault="00D45CF1" w:rsidP="00D45CF1">
      <w:pPr>
        <w:rPr>
          <w:rFonts w:eastAsia="Times New Roman"/>
        </w:rPr>
      </w:pPr>
      <w:r>
        <w:rPr>
          <w:rFonts w:eastAsia="Times New Roman"/>
          <w:b/>
          <w:bCs/>
        </w:rPr>
        <w:t xml:space="preserve">A: </w:t>
      </w:r>
      <w:r>
        <w:rPr>
          <w:rFonts w:eastAsia="Times New Roman"/>
        </w:rPr>
        <w:t>"</w:t>
      </w:r>
      <w:hyperlink r:id="rId4" w:history="1">
        <w:r>
          <w:rPr>
            <w:rStyle w:val="Collegamentoipertestuale"/>
            <w:rFonts w:eastAsia="Times New Roman"/>
          </w:rPr>
          <w:t>arianna.podesta@ec.europa.eu</w:t>
        </w:r>
      </w:hyperlink>
      <w:r>
        <w:rPr>
          <w:rFonts w:eastAsia="Times New Roman"/>
        </w:rPr>
        <w:t>" &lt;</w:t>
      </w:r>
      <w:hyperlink r:id="rId5" w:history="1">
        <w:r>
          <w:rPr>
            <w:rStyle w:val="Collegamentoipertestuale"/>
            <w:rFonts w:eastAsia="Times New Roman"/>
          </w:rPr>
          <w:t>arianna.podesta@ec.europa.eu</w:t>
        </w:r>
      </w:hyperlink>
      <w:r>
        <w:rPr>
          <w:rFonts w:eastAsia="Times New Roman"/>
        </w:rPr>
        <w:t>&gt;</w:t>
      </w:r>
    </w:p>
    <w:p w14:paraId="5BD6F485" w14:textId="77777777" w:rsidR="00D45CF1" w:rsidRDefault="00D45CF1" w:rsidP="00D45CF1">
      <w:pPr>
        <w:rPr>
          <w:rFonts w:eastAsia="Times New Roman"/>
        </w:rPr>
      </w:pPr>
    </w:p>
    <w:p w14:paraId="606F6DBA" w14:textId="77777777" w:rsidR="00D45CF1" w:rsidRDefault="00D45CF1" w:rsidP="002852D2">
      <w:pPr>
        <w:pStyle w:val="xxmsonormal"/>
        <w:jc w:val="both"/>
      </w:pPr>
      <w:r>
        <w:rPr>
          <w:lang w:val="en-GB"/>
        </w:rPr>
        <w:t xml:space="preserve">Mrs. Arianna </w:t>
      </w:r>
      <w:proofErr w:type="spellStart"/>
      <w:r>
        <w:rPr>
          <w:lang w:val="en-GB"/>
        </w:rPr>
        <w:t>Podestà</w:t>
      </w:r>
      <w:proofErr w:type="spellEnd"/>
      <w:r>
        <w:rPr>
          <w:lang w:val="en-GB"/>
        </w:rPr>
        <w:t>, </w:t>
      </w:r>
      <w:proofErr w:type="spellStart"/>
      <w:r>
        <w:t>Spokperson</w:t>
      </w:r>
      <w:proofErr w:type="spellEnd"/>
      <w:r>
        <w:t xml:space="preserve"> for </w:t>
      </w:r>
      <w:proofErr w:type="spellStart"/>
      <w:r>
        <w:t>Competition</w:t>
      </w:r>
      <w:proofErr w:type="spellEnd"/>
      <w:r>
        <w:t>, </w:t>
      </w:r>
      <w:proofErr w:type="spellStart"/>
      <w:r>
        <w:t>European</w:t>
      </w:r>
      <w:proofErr w:type="spellEnd"/>
      <w:r>
        <w:t xml:space="preserve"> Union, Bruxelles</w:t>
      </w:r>
    </w:p>
    <w:p w14:paraId="2DD1697D" w14:textId="77777777" w:rsidR="00D45CF1" w:rsidRDefault="00D45CF1" w:rsidP="00D45CF1">
      <w:pPr>
        <w:pStyle w:val="xxmsonormal"/>
        <w:jc w:val="both"/>
      </w:pPr>
      <w:proofErr w:type="spellStart"/>
      <w:r>
        <w:t>Dear</w:t>
      </w:r>
      <w:proofErr w:type="spellEnd"/>
      <w:r>
        <w:t xml:space="preserve"> Mrs. Podestà,</w:t>
      </w:r>
    </w:p>
    <w:p w14:paraId="55C8AFFC" w14:textId="77777777" w:rsidR="00D45CF1" w:rsidRDefault="00D45CF1" w:rsidP="00D45CF1">
      <w:pPr>
        <w:pStyle w:val="xxmsonormal"/>
        <w:jc w:val="both"/>
      </w:pPr>
      <w:r>
        <w:rPr>
          <w:lang w:val="en-GB"/>
        </w:rPr>
        <w:t xml:space="preserve">This morning major Italian newspapers have interpreted the answer of European Vice President Margrethe Vestager to the written question submitted by MEP Antonius </w:t>
      </w:r>
      <w:proofErr w:type="spellStart"/>
      <w:r>
        <w:rPr>
          <w:lang w:val="en-GB"/>
        </w:rPr>
        <w:t>Manders</w:t>
      </w:r>
      <w:proofErr w:type="spellEnd"/>
      <w:r>
        <w:rPr>
          <w:lang w:val="en-GB"/>
        </w:rPr>
        <w:t xml:space="preserve"> (EPP) on possible anti-competitive developments in the Italian telecom market in case of a merger between the national incumbent TIM and its main infrastructural competitor, the wholesale-only Open Fiber, as a confirmation that such merger would not be against the EU law.</w:t>
      </w:r>
    </w:p>
    <w:p w14:paraId="0F142CA5" w14:textId="77777777" w:rsidR="00D45CF1" w:rsidRDefault="00D45CF1" w:rsidP="00D45CF1">
      <w:pPr>
        <w:pStyle w:val="xxmsonormal"/>
        <w:jc w:val="both"/>
      </w:pPr>
      <w:proofErr w:type="spellStart"/>
      <w:r>
        <w:t>While</w:t>
      </w:r>
      <w:proofErr w:type="spellEnd"/>
      <w:r>
        <w:t xml:space="preserve"> in </w:t>
      </w:r>
      <w:proofErr w:type="spellStart"/>
      <w:r>
        <w:t>her</w:t>
      </w:r>
      <w:proofErr w:type="spellEnd"/>
      <w:r>
        <w:t xml:space="preserve"> </w:t>
      </w:r>
      <w:proofErr w:type="spellStart"/>
      <w:r>
        <w:t>answer</w:t>
      </w:r>
      <w:proofErr w:type="spellEnd"/>
      <w:r>
        <w:t xml:space="preserve"> EVP </w:t>
      </w:r>
      <w:proofErr w:type="spellStart"/>
      <w:r>
        <w:t>Margrethe</w:t>
      </w:r>
      <w:proofErr w:type="spellEnd"/>
      <w:r>
        <w:t xml:space="preserve"> </w:t>
      </w:r>
      <w:proofErr w:type="spellStart"/>
      <w:r>
        <w:t>Vestager</w:t>
      </w:r>
      <w:proofErr w:type="spellEnd"/>
      <w:r>
        <w:t xml:space="preserve"> </w:t>
      </w:r>
      <w:proofErr w:type="spellStart"/>
      <w:r>
        <w:t>reiterated</w:t>
      </w:r>
      <w:proofErr w:type="spellEnd"/>
      <w:r>
        <w:t xml:space="preserve"> </w:t>
      </w:r>
      <w:proofErr w:type="spellStart"/>
      <w:r>
        <w:t>that</w:t>
      </w:r>
      <w:proofErr w:type="spellEnd"/>
      <w:r>
        <w:t xml:space="preserve"> a </w:t>
      </w:r>
      <w:proofErr w:type="spellStart"/>
      <w:r>
        <w:t>potential</w:t>
      </w:r>
      <w:proofErr w:type="spellEnd"/>
      <w:r>
        <w:t xml:space="preserve"> merger </w:t>
      </w:r>
      <w:proofErr w:type="spellStart"/>
      <w:r>
        <w:t>would</w:t>
      </w:r>
      <w:proofErr w:type="spellEnd"/>
      <w:r>
        <w:t xml:space="preserve"> </w:t>
      </w:r>
      <w:proofErr w:type="spellStart"/>
      <w:r>
        <w:t>have</w:t>
      </w:r>
      <w:proofErr w:type="spellEnd"/>
      <w:r>
        <w:t xml:space="preserve"> to be </w:t>
      </w:r>
      <w:proofErr w:type="spellStart"/>
      <w:r>
        <w:t>notified</w:t>
      </w:r>
      <w:proofErr w:type="spellEnd"/>
      <w:r>
        <w:t xml:space="preserve"> to the </w:t>
      </w:r>
      <w:proofErr w:type="spellStart"/>
      <w:r>
        <w:t>European</w:t>
      </w:r>
      <w:proofErr w:type="spellEnd"/>
      <w:r>
        <w:t xml:space="preserve"> Commission and </w:t>
      </w:r>
      <w:proofErr w:type="spellStart"/>
      <w:r>
        <w:t>assessed</w:t>
      </w:r>
      <w:proofErr w:type="spellEnd"/>
      <w:r>
        <w:t xml:space="preserve"> under the EU Merger </w:t>
      </w:r>
      <w:proofErr w:type="spellStart"/>
      <w:r>
        <w:t>Regulation</w:t>
      </w:r>
      <w:proofErr w:type="spellEnd"/>
      <w:r>
        <w:t xml:space="preserve">, </w:t>
      </w:r>
      <w:proofErr w:type="spellStart"/>
      <w:r>
        <w:t>should</w:t>
      </w:r>
      <w:proofErr w:type="spellEnd"/>
      <w:r>
        <w:t xml:space="preserve"> </w:t>
      </w:r>
      <w:proofErr w:type="spellStart"/>
      <w:r>
        <w:t>it</w:t>
      </w:r>
      <w:proofErr w:type="spellEnd"/>
      <w:r>
        <w:t xml:space="preserve"> </w:t>
      </w:r>
      <w:proofErr w:type="spellStart"/>
      <w:r>
        <w:t>have</w:t>
      </w:r>
      <w:proofErr w:type="spellEnd"/>
      <w:r>
        <w:t xml:space="preserve"> a </w:t>
      </w:r>
      <w:proofErr w:type="spellStart"/>
      <w:r>
        <w:t>European</w:t>
      </w:r>
      <w:proofErr w:type="spellEnd"/>
      <w:r>
        <w:t xml:space="preserve"> </w:t>
      </w:r>
      <w:proofErr w:type="spellStart"/>
      <w:r>
        <w:t>dimension</w:t>
      </w:r>
      <w:proofErr w:type="spellEnd"/>
      <w:r>
        <w:t xml:space="preserve">, </w:t>
      </w:r>
      <w:proofErr w:type="spellStart"/>
      <w:r>
        <w:t>she</w:t>
      </w:r>
      <w:proofErr w:type="spellEnd"/>
      <w:r>
        <w:t xml:space="preserve"> </w:t>
      </w:r>
      <w:proofErr w:type="spellStart"/>
      <w:r>
        <w:t>added</w:t>
      </w:r>
      <w:proofErr w:type="spellEnd"/>
      <w:r>
        <w:t xml:space="preserve"> </w:t>
      </w:r>
      <w:proofErr w:type="spellStart"/>
      <w:r>
        <w:t>that</w:t>
      </w:r>
      <w:proofErr w:type="spellEnd"/>
      <w:r>
        <w:t xml:space="preserve"> Art. 80 EECC </w:t>
      </w:r>
      <w:proofErr w:type="spellStart"/>
      <w:r>
        <w:t>would</w:t>
      </w:r>
      <w:proofErr w:type="spellEnd"/>
      <w:r>
        <w:t xml:space="preserve"> </w:t>
      </w:r>
      <w:proofErr w:type="spellStart"/>
      <w:r>
        <w:t>not</w:t>
      </w:r>
      <w:proofErr w:type="spellEnd"/>
      <w:r>
        <w:t xml:space="preserve"> </w:t>
      </w:r>
      <w:proofErr w:type="spellStart"/>
      <w:r>
        <w:t>prevent</w:t>
      </w:r>
      <w:proofErr w:type="spellEnd"/>
      <w:r>
        <w:t xml:space="preserve"> a </w:t>
      </w:r>
      <w:proofErr w:type="spellStart"/>
      <w:r>
        <w:t>vertical</w:t>
      </w:r>
      <w:proofErr w:type="spellEnd"/>
      <w:r>
        <w:t xml:space="preserve"> </w:t>
      </w:r>
      <w:proofErr w:type="spellStart"/>
      <w:r>
        <w:t>integration</w:t>
      </w:r>
      <w:proofErr w:type="spellEnd"/>
      <w:r>
        <w:t xml:space="preserve"> </w:t>
      </w:r>
      <w:proofErr w:type="spellStart"/>
      <w:r>
        <w:t>as</w:t>
      </w:r>
      <w:proofErr w:type="spellEnd"/>
      <w:r>
        <w:t xml:space="preserve"> </w:t>
      </w:r>
      <w:proofErr w:type="spellStart"/>
      <w:r>
        <w:t>such</w:t>
      </w:r>
      <w:proofErr w:type="spellEnd"/>
      <w:r>
        <w:t xml:space="preserve">, </w:t>
      </w:r>
      <w:proofErr w:type="spellStart"/>
      <w:r>
        <w:t>without</w:t>
      </w:r>
      <w:proofErr w:type="spellEnd"/>
      <w:r>
        <w:t xml:space="preserve"> </w:t>
      </w:r>
      <w:proofErr w:type="spellStart"/>
      <w:r>
        <w:t>specifically</w:t>
      </w:r>
      <w:proofErr w:type="spellEnd"/>
      <w:r>
        <w:t xml:space="preserve"> </w:t>
      </w:r>
      <w:proofErr w:type="spellStart"/>
      <w:r>
        <w:t>referring</w:t>
      </w:r>
      <w:proofErr w:type="spellEnd"/>
      <w:r>
        <w:t xml:space="preserve"> to the case </w:t>
      </w:r>
      <w:proofErr w:type="spellStart"/>
      <w:r>
        <w:t>at</w:t>
      </w:r>
      <w:proofErr w:type="spellEnd"/>
      <w:r>
        <w:t xml:space="preserve"> </w:t>
      </w:r>
      <w:proofErr w:type="spellStart"/>
      <w:r>
        <w:t>stake</w:t>
      </w:r>
      <w:proofErr w:type="spellEnd"/>
      <w:r>
        <w:t>.</w:t>
      </w:r>
    </w:p>
    <w:p w14:paraId="14015E1B" w14:textId="77777777" w:rsidR="00D45CF1" w:rsidRDefault="00D45CF1" w:rsidP="00D45CF1">
      <w:pPr>
        <w:pStyle w:val="xxmsonormal"/>
        <w:jc w:val="both"/>
      </w:pPr>
      <w:r>
        <w:rPr>
          <w:lang w:val="en-GB"/>
        </w:rPr>
        <w:t xml:space="preserve">However, on 18 September 2020 she declared that it would be possible to imagine a single wholesaler at national level, but the Commission would have to assess whether such wholesaler is independent, having no vertical ties with retailers. </w:t>
      </w:r>
    </w:p>
    <w:p w14:paraId="1383F313" w14:textId="77777777" w:rsidR="00D45CF1" w:rsidRDefault="00D45CF1" w:rsidP="00D45CF1">
      <w:pPr>
        <w:pStyle w:val="xxmsonormal"/>
        <w:jc w:val="both"/>
      </w:pPr>
      <w:r>
        <w:rPr>
          <w:lang w:val="en-GB"/>
        </w:rPr>
        <w:t xml:space="preserve">Considering that it appears that TIM wishes to maintain a majority stake in the new single entity and that its creation would mean the merger between the two largest infrastructural operators in Italy by far, would you confirm that the interpretation made by some of the main Italian newspapers of EVP Margrethe Vestager’s answer is correct? </w:t>
      </w:r>
    </w:p>
    <w:p w14:paraId="4810DB65" w14:textId="77777777" w:rsidR="00D45CF1" w:rsidRDefault="00D45CF1" w:rsidP="00D45CF1">
      <w:pPr>
        <w:pStyle w:val="xxmsonormal"/>
        <w:jc w:val="both"/>
      </w:pPr>
      <w:r>
        <w:rPr>
          <w:lang w:val="en-GB"/>
        </w:rPr>
        <w:t xml:space="preserve">Moreover, could you clarify the reference to Art. 80 EECC, an article dedicated to the regulatory relief granted to wholesale-only operators, since MEP Antonius </w:t>
      </w:r>
      <w:proofErr w:type="spellStart"/>
      <w:r>
        <w:rPr>
          <w:lang w:val="en-GB"/>
        </w:rPr>
        <w:t>Manders</w:t>
      </w:r>
      <w:proofErr w:type="spellEnd"/>
      <w:r>
        <w:rPr>
          <w:lang w:val="en-GB"/>
        </w:rPr>
        <w:t xml:space="preserve"> did not mention such provision in his question, nor does it seem to be central in this context?</w:t>
      </w:r>
    </w:p>
    <w:p w14:paraId="49BD9412" w14:textId="77777777" w:rsidR="00D45CF1" w:rsidRDefault="00D45CF1" w:rsidP="00D45CF1">
      <w:pPr>
        <w:pStyle w:val="xxmsonormal"/>
        <w:jc w:val="both"/>
      </w:pPr>
      <w:r>
        <w:rPr>
          <w:rFonts w:ascii="Arial" w:hAnsi="Arial" w:cs="Arial"/>
          <w:lang w:val="en-US"/>
        </w:rPr>
        <w:t>Yours Faithfully</w:t>
      </w:r>
    </w:p>
    <w:p w14:paraId="08E66357" w14:textId="77777777" w:rsidR="00D45CF1" w:rsidRDefault="00D45CF1" w:rsidP="00D45CF1">
      <w:pPr>
        <w:rPr>
          <w:rFonts w:eastAsia="Times New Roman"/>
        </w:rPr>
      </w:pPr>
      <w:r>
        <w:rPr>
          <w:rFonts w:ascii="Georgia" w:eastAsia="Times New Roman" w:hAnsi="Georgia"/>
          <w:b/>
          <w:bCs/>
          <w:color w:val="1F497D"/>
          <w:lang w:val="en-US"/>
        </w:rPr>
        <w:t>Raffaele Barberio</w:t>
      </w:r>
    </w:p>
    <w:p w14:paraId="097DAA32" w14:textId="77777777" w:rsidR="00D45CF1" w:rsidRDefault="00D45CF1" w:rsidP="00D45CF1">
      <w:pPr>
        <w:rPr>
          <w:rFonts w:eastAsia="Times New Roman"/>
        </w:rPr>
      </w:pPr>
      <w:r>
        <w:rPr>
          <w:rFonts w:ascii="Georgia" w:eastAsia="Times New Roman" w:hAnsi="Georgia"/>
          <w:i/>
          <w:iCs/>
          <w:color w:val="DF6613"/>
          <w:sz w:val="20"/>
          <w:szCs w:val="20"/>
        </w:rPr>
        <w:t xml:space="preserve">Editor in </w:t>
      </w:r>
      <w:proofErr w:type="spellStart"/>
      <w:r>
        <w:rPr>
          <w:rFonts w:ascii="Georgia" w:eastAsia="Times New Roman" w:hAnsi="Georgia"/>
          <w:i/>
          <w:iCs/>
          <w:color w:val="DF6613"/>
          <w:sz w:val="20"/>
          <w:szCs w:val="20"/>
        </w:rPr>
        <w:t>Chief</w:t>
      </w:r>
      <w:proofErr w:type="spellEnd"/>
    </w:p>
    <w:p w14:paraId="34F6EC5F" w14:textId="77777777" w:rsidR="006F5077" w:rsidRDefault="006F5077"/>
    <w:sectPr w:rsidR="006F50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F1"/>
    <w:rsid w:val="002852D2"/>
    <w:rsid w:val="003B382C"/>
    <w:rsid w:val="006F5077"/>
    <w:rsid w:val="00D45CF1"/>
    <w:rsid w:val="00E83851"/>
    <w:rsid w:val="00FD5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A251"/>
  <w15:chartTrackingRefBased/>
  <w15:docId w15:val="{B7E31234-5E48-4316-BE59-5D48B4EE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5CF1"/>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45CF1"/>
    <w:rPr>
      <w:color w:val="0000FF"/>
      <w:u w:val="single"/>
    </w:rPr>
  </w:style>
  <w:style w:type="paragraph" w:customStyle="1" w:styleId="xxmsonormal">
    <w:name w:val="x_x_msonormal"/>
    <w:basedOn w:val="Normale"/>
    <w:rsid w:val="00D45C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0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ianna.podesta@ec.europa.eu" TargetMode="External"/><Relationship Id="rId4" Type="http://schemas.openxmlformats.org/officeDocument/2006/relationships/hyperlink" Target="mailto:arianna.podesta@ec.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Supercom Srl</dc:creator>
  <cp:keywords/>
  <dc:description/>
  <cp:lastModifiedBy>Supercom Srl</cp:lastModifiedBy>
  <cp:revision>2</cp:revision>
  <cp:lastPrinted>2021-02-14T19:45:00Z</cp:lastPrinted>
  <dcterms:created xsi:type="dcterms:W3CDTF">2021-02-14T20:27:00Z</dcterms:created>
  <dcterms:modified xsi:type="dcterms:W3CDTF">2021-02-14T20:27:00Z</dcterms:modified>
</cp:coreProperties>
</file>