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8643" w14:textId="427E873D" w:rsidR="00803C47" w:rsidRPr="003930EB" w:rsidRDefault="00803C47" w:rsidP="003930EB">
      <w:pPr>
        <w:pStyle w:val="NormaleWeb"/>
        <w:spacing w:before="0" w:beforeAutospacing="0" w:after="0" w:afterAutospacing="0" w:line="360" w:lineRule="auto"/>
        <w:jc w:val="both"/>
        <w:rPr>
          <w:rFonts w:ascii="Verdana" w:hAnsi="Verdana" w:cs="Arial"/>
          <w:color w:val="212529"/>
        </w:rPr>
      </w:pPr>
    </w:p>
    <w:p w14:paraId="39BC0D8D" w14:textId="77777777" w:rsidR="00803C47" w:rsidRPr="003930EB" w:rsidRDefault="00803C47" w:rsidP="003930EB">
      <w:pPr>
        <w:pStyle w:val="Titolo1"/>
        <w:spacing w:before="0" w:line="360" w:lineRule="auto"/>
        <w:jc w:val="both"/>
        <w:rPr>
          <w:rFonts w:ascii="Verdana" w:hAnsi="Verdana" w:cs="Segoe UI"/>
          <w:color w:val="0095D9"/>
          <w:sz w:val="22"/>
          <w:szCs w:val="22"/>
        </w:rPr>
      </w:pPr>
    </w:p>
    <w:p w14:paraId="608968BB" w14:textId="62298D2F" w:rsidR="00803C47" w:rsidRPr="003930EB" w:rsidRDefault="00803C47" w:rsidP="003930EB">
      <w:pPr>
        <w:pStyle w:val="Titolo1"/>
        <w:spacing w:before="0" w:line="360" w:lineRule="auto"/>
        <w:jc w:val="both"/>
        <w:rPr>
          <w:rFonts w:ascii="Verdana" w:hAnsi="Verdana" w:cs="Segoe UI"/>
          <w:color w:val="0095D9"/>
          <w:sz w:val="22"/>
          <w:szCs w:val="22"/>
        </w:rPr>
      </w:pPr>
      <w:r w:rsidRPr="003930EB">
        <w:rPr>
          <w:rFonts w:ascii="Verdana" w:hAnsi="Verdana" w:cs="Segoe UI"/>
          <w:color w:val="0095D9"/>
          <w:sz w:val="22"/>
          <w:szCs w:val="22"/>
        </w:rPr>
        <w:t>https://www.digitaltrends.com/mobile/5g-sub-6-vs-mmwave/</w:t>
      </w:r>
    </w:p>
    <w:p w14:paraId="668E36DA" w14:textId="7E60BEEC" w:rsidR="00803C47" w:rsidRPr="003930EB" w:rsidRDefault="00803C47" w:rsidP="003930EB">
      <w:pPr>
        <w:pStyle w:val="Titolo1"/>
        <w:spacing w:before="0" w:line="360" w:lineRule="auto"/>
        <w:jc w:val="both"/>
        <w:rPr>
          <w:rFonts w:ascii="Verdana" w:hAnsi="Verdana" w:cs="Segoe UI"/>
          <w:color w:val="0095D9"/>
          <w:sz w:val="22"/>
          <w:szCs w:val="22"/>
        </w:rPr>
      </w:pPr>
      <w:proofErr w:type="spellStart"/>
      <w:r w:rsidRPr="003930EB">
        <w:rPr>
          <w:rFonts w:ascii="Verdana" w:hAnsi="Verdana" w:cs="Segoe UI"/>
          <w:color w:val="0095D9"/>
          <w:sz w:val="22"/>
          <w:szCs w:val="22"/>
        </w:rPr>
        <w:t>Understanding</w:t>
      </w:r>
      <w:proofErr w:type="spellEnd"/>
      <w:r w:rsidRPr="003930EB">
        <w:rPr>
          <w:rFonts w:ascii="Verdana" w:hAnsi="Verdana" w:cs="Segoe UI"/>
          <w:color w:val="0095D9"/>
          <w:sz w:val="22"/>
          <w:szCs w:val="22"/>
        </w:rPr>
        <w:t xml:space="preserve"> </w:t>
      </w:r>
      <w:proofErr w:type="spellStart"/>
      <w:r w:rsidRPr="003930EB">
        <w:rPr>
          <w:rFonts w:ascii="Verdana" w:hAnsi="Verdana" w:cs="Segoe UI"/>
          <w:color w:val="0095D9"/>
          <w:sz w:val="22"/>
          <w:szCs w:val="22"/>
        </w:rPr>
        <w:t>how</w:t>
      </w:r>
      <w:proofErr w:type="spellEnd"/>
      <w:r w:rsidRPr="003930EB">
        <w:rPr>
          <w:rFonts w:ascii="Verdana" w:hAnsi="Verdana" w:cs="Segoe UI"/>
          <w:color w:val="0095D9"/>
          <w:sz w:val="22"/>
          <w:szCs w:val="22"/>
        </w:rPr>
        <w:t xml:space="preserve"> 5G works: Sub-6 vs. </w:t>
      </w:r>
      <w:proofErr w:type="spellStart"/>
      <w:r w:rsidRPr="003930EB">
        <w:rPr>
          <w:rFonts w:ascii="Verdana" w:hAnsi="Verdana" w:cs="Segoe UI"/>
          <w:color w:val="0095D9"/>
          <w:sz w:val="22"/>
          <w:szCs w:val="22"/>
        </w:rPr>
        <w:t>mmWave</w:t>
      </w:r>
      <w:proofErr w:type="spellEnd"/>
      <w:r w:rsidRPr="003930EB">
        <w:rPr>
          <w:rFonts w:ascii="Verdana" w:hAnsi="Verdana" w:cs="Segoe UI"/>
          <w:color w:val="0095D9"/>
          <w:sz w:val="22"/>
          <w:szCs w:val="22"/>
        </w:rPr>
        <w:t xml:space="preserve"> networks</w:t>
      </w:r>
    </w:p>
    <w:p w14:paraId="78DB2667" w14:textId="77777777" w:rsidR="00803C47" w:rsidRPr="003930EB" w:rsidRDefault="00803C47" w:rsidP="003930EB">
      <w:pPr>
        <w:spacing w:line="360" w:lineRule="auto"/>
        <w:jc w:val="both"/>
        <w:rPr>
          <w:rFonts w:ascii="Verdana" w:hAnsi="Verdana" w:cs="Times New Roman"/>
        </w:rPr>
      </w:pPr>
      <w:r w:rsidRPr="003930EB">
        <w:rPr>
          <w:rStyle w:val="b-bylineauthors"/>
          <w:rFonts w:ascii="Verdana" w:hAnsi="Verdana" w:cs="Segoe UI"/>
        </w:rPr>
        <w:t>By </w:t>
      </w:r>
      <w:hyperlink r:id="rId5" w:history="1">
        <w:r w:rsidRPr="003930EB">
          <w:rPr>
            <w:rStyle w:val="Collegamentoipertestuale"/>
            <w:rFonts w:ascii="Verdana" w:hAnsi="Verdana" w:cs="Segoe UI"/>
          </w:rPr>
          <w:t xml:space="preserve">Andrew </w:t>
        </w:r>
        <w:proofErr w:type="spellStart"/>
        <w:r w:rsidRPr="003930EB">
          <w:rPr>
            <w:rStyle w:val="Collegamentoipertestuale"/>
            <w:rFonts w:ascii="Verdana" w:hAnsi="Verdana" w:cs="Segoe UI"/>
          </w:rPr>
          <w:t>Martonik</w:t>
        </w:r>
      </w:hyperlink>
      <w:r w:rsidRPr="003930EB">
        <w:rPr>
          <w:rStyle w:val="CitazioneHTML"/>
          <w:rFonts w:ascii="Verdana" w:hAnsi="Verdana"/>
          <w:i w:val="0"/>
          <w:iCs w:val="0"/>
        </w:rPr>
        <w:t>February</w:t>
      </w:r>
      <w:proofErr w:type="spellEnd"/>
      <w:r w:rsidRPr="003930EB">
        <w:rPr>
          <w:rStyle w:val="CitazioneHTML"/>
          <w:rFonts w:ascii="Verdana" w:hAnsi="Verdana"/>
          <w:i w:val="0"/>
          <w:iCs w:val="0"/>
        </w:rPr>
        <w:t xml:space="preserve"> 25, 2021</w:t>
      </w:r>
    </w:p>
    <w:p w14:paraId="5D5470BC" w14:textId="52A3477A" w:rsidR="003930EB" w:rsidRDefault="003930EB" w:rsidP="003930EB">
      <w:pPr>
        <w:pStyle w:val="NormaleWeb"/>
        <w:spacing w:before="0" w:beforeAutospacing="0" w:after="0" w:afterAutospacing="0" w:line="360" w:lineRule="auto"/>
        <w:jc w:val="both"/>
        <w:rPr>
          <w:rFonts w:ascii="Verdana" w:hAnsi="Verdana"/>
        </w:rPr>
      </w:pPr>
    </w:p>
    <w:p w14:paraId="5CF9E537" w14:textId="5D6DA4B8" w:rsidR="00A62ED8" w:rsidRDefault="00A62ED8" w:rsidP="003930EB">
      <w:pPr>
        <w:pStyle w:val="NormaleWeb"/>
        <w:spacing w:before="0" w:beforeAutospacing="0" w:after="0" w:afterAutospacing="0" w:line="360" w:lineRule="auto"/>
        <w:jc w:val="both"/>
        <w:rPr>
          <w:rFonts w:ascii="Verdana" w:hAnsi="Verdana"/>
        </w:rPr>
      </w:pPr>
      <w:r>
        <w:rPr>
          <w:rFonts w:ascii="Verdana" w:hAnsi="Verdana"/>
        </w:rPr>
        <w:t>Spettro radio</w:t>
      </w:r>
    </w:p>
    <w:p w14:paraId="5337D6E4" w14:textId="2E5D76CC" w:rsidR="008F3FE4" w:rsidRPr="00A62ED8" w:rsidRDefault="008F3FE4" w:rsidP="003930EB">
      <w:pPr>
        <w:pStyle w:val="NormaleWeb"/>
        <w:spacing w:before="0" w:beforeAutospacing="0" w:after="0" w:afterAutospacing="0" w:line="360" w:lineRule="auto"/>
        <w:jc w:val="both"/>
        <w:rPr>
          <w:rFonts w:ascii="Verdana" w:hAnsi="Verdana"/>
          <w:b/>
          <w:bCs/>
        </w:rPr>
      </w:pPr>
      <w:r w:rsidRPr="00A62ED8">
        <w:rPr>
          <w:rFonts w:ascii="Verdana" w:hAnsi="Verdana"/>
          <w:b/>
          <w:bCs/>
        </w:rPr>
        <w:t xml:space="preserve">Capire come funziona il 5G: </w:t>
      </w:r>
      <w:r w:rsidR="00A62ED8" w:rsidRPr="00A62ED8">
        <w:rPr>
          <w:rFonts w:ascii="Verdana" w:hAnsi="Verdana"/>
          <w:b/>
          <w:bCs/>
        </w:rPr>
        <w:t xml:space="preserve">reti </w:t>
      </w:r>
      <w:r w:rsidRPr="00A62ED8">
        <w:rPr>
          <w:rFonts w:ascii="Verdana" w:hAnsi="Verdana"/>
          <w:b/>
          <w:bCs/>
        </w:rPr>
        <w:t xml:space="preserve">Sub-6 GHz vs </w:t>
      </w:r>
      <w:r w:rsidR="00A62ED8" w:rsidRPr="00A62ED8">
        <w:rPr>
          <w:rFonts w:ascii="Verdana" w:hAnsi="Verdana"/>
          <w:b/>
          <w:bCs/>
        </w:rPr>
        <w:t xml:space="preserve">onde millimetriche </w:t>
      </w:r>
      <w:proofErr w:type="spellStart"/>
      <w:r w:rsidR="00A62ED8" w:rsidRPr="00A62ED8">
        <w:rPr>
          <w:rFonts w:ascii="Verdana" w:hAnsi="Verdana"/>
          <w:b/>
          <w:bCs/>
        </w:rPr>
        <w:t>mmWave</w:t>
      </w:r>
      <w:proofErr w:type="spellEnd"/>
    </w:p>
    <w:p w14:paraId="63A622A2" w14:textId="77777777" w:rsidR="008F3FE4" w:rsidRDefault="003930EB" w:rsidP="003930EB">
      <w:pPr>
        <w:pStyle w:val="NormaleWeb"/>
        <w:spacing w:before="0" w:beforeAutospacing="0" w:after="0" w:afterAutospacing="0" w:line="360" w:lineRule="auto"/>
        <w:jc w:val="both"/>
        <w:rPr>
          <w:rFonts w:ascii="Verdana" w:hAnsi="Verdana"/>
        </w:rPr>
      </w:pPr>
      <w:r>
        <w:rPr>
          <w:rFonts w:ascii="Verdana" w:hAnsi="Verdana"/>
        </w:rPr>
        <w:t xml:space="preserve">Il 5G rappresenta certamente uno dei temi più caldi nel mondo delle tecnologie. Non soltanto migliora in modo sostanziale la performance delle reti di precedente generazione come il 4G, ma se ne differenzia per un motivo </w:t>
      </w:r>
      <w:r w:rsidR="008F3FE4">
        <w:rPr>
          <w:rFonts w:ascii="Verdana" w:hAnsi="Verdana"/>
        </w:rPr>
        <w:t xml:space="preserve">chiaramente legato alla modalità di connessione. Nel caso del 5G, ci sono due modalità per connettersi: da un lato, </w:t>
      </w:r>
      <w:hyperlink r:id="rId6" w:history="1">
        <w:r w:rsidR="008F3FE4" w:rsidRPr="008F3FE4">
          <w:rPr>
            <w:rStyle w:val="Collegamentoipertestuale"/>
            <w:rFonts w:ascii="Verdana" w:hAnsi="Verdana"/>
          </w:rPr>
          <w:t>sulle frequenze Sub-6 GHz</w:t>
        </w:r>
      </w:hyperlink>
      <w:r w:rsidR="008F3FE4">
        <w:rPr>
          <w:rFonts w:ascii="Verdana" w:hAnsi="Verdana"/>
        </w:rPr>
        <w:t>, dall’altro sulle cosiddette onde millimetriche (</w:t>
      </w:r>
      <w:proofErr w:type="spellStart"/>
      <w:r w:rsidR="008F3FE4">
        <w:rPr>
          <w:rFonts w:ascii="Verdana" w:hAnsi="Verdana"/>
        </w:rPr>
        <w:t>mmWave</w:t>
      </w:r>
      <w:proofErr w:type="spellEnd"/>
      <w:r w:rsidR="008F3FE4">
        <w:rPr>
          <w:rFonts w:ascii="Verdana" w:hAnsi="Verdana"/>
        </w:rPr>
        <w:t xml:space="preserve">) sopra i 24 GHz. </w:t>
      </w:r>
    </w:p>
    <w:p w14:paraId="3F390F97" w14:textId="77777777" w:rsidR="008F3FE4" w:rsidRDefault="008F3FE4" w:rsidP="003930EB">
      <w:pPr>
        <w:pStyle w:val="NormaleWeb"/>
        <w:spacing w:before="0" w:beforeAutospacing="0" w:after="0" w:afterAutospacing="0" w:line="360" w:lineRule="auto"/>
        <w:jc w:val="both"/>
        <w:rPr>
          <w:rFonts w:ascii="Verdana" w:hAnsi="Verdana"/>
        </w:rPr>
      </w:pPr>
    </w:p>
    <w:p w14:paraId="3E4C2937" w14:textId="7296553A" w:rsidR="003930EB" w:rsidRDefault="008F3FE4" w:rsidP="003930EB">
      <w:pPr>
        <w:pStyle w:val="NormaleWeb"/>
        <w:spacing w:before="0" w:beforeAutospacing="0" w:after="0" w:afterAutospacing="0" w:line="360" w:lineRule="auto"/>
        <w:jc w:val="both"/>
        <w:rPr>
          <w:rFonts w:ascii="Verdana" w:hAnsi="Verdana"/>
        </w:rPr>
      </w:pPr>
      <w:hyperlink r:id="rId7" w:history="1">
        <w:r w:rsidRPr="008F3FE4">
          <w:rPr>
            <w:rStyle w:val="Collegamentoipertestuale"/>
            <w:rFonts w:ascii="Verdana" w:hAnsi="Verdana"/>
          </w:rPr>
          <w:t xml:space="preserve">L’approfondimento di </w:t>
        </w:r>
        <w:r w:rsidRPr="008F3FE4">
          <w:rPr>
            <w:rStyle w:val="Collegamentoipertestuale"/>
            <w:rFonts w:ascii="Verdana" w:hAnsi="Verdana"/>
            <w:i/>
            <w:iCs/>
          </w:rPr>
          <w:t>Digital Trends</w:t>
        </w:r>
      </w:hyperlink>
      <w:r>
        <w:rPr>
          <w:rFonts w:ascii="Verdana" w:hAnsi="Verdana"/>
        </w:rPr>
        <w:t xml:space="preserve"> mostra che nel momento in cui lo smartphone si connette al 5G, in realtà potresti connetterti ad entrambi questi due tipi di copertura di rete 5G. </w:t>
      </w:r>
    </w:p>
    <w:p w14:paraId="0C50908E" w14:textId="09C63C14" w:rsidR="008F3FE4" w:rsidRDefault="008F3FE4" w:rsidP="003930EB">
      <w:pPr>
        <w:pStyle w:val="NormaleWeb"/>
        <w:spacing w:before="0" w:beforeAutospacing="0" w:after="0" w:afterAutospacing="0" w:line="360" w:lineRule="auto"/>
        <w:jc w:val="both"/>
        <w:rPr>
          <w:rFonts w:ascii="Verdana" w:hAnsi="Verdana"/>
        </w:rPr>
      </w:pPr>
    </w:p>
    <w:p w14:paraId="14FB905A" w14:textId="106C2346" w:rsidR="008F3FE4" w:rsidRDefault="008F3FE4" w:rsidP="008F3FE4">
      <w:pPr>
        <w:pStyle w:val="NormaleWeb"/>
        <w:spacing w:before="0" w:beforeAutospacing="0" w:after="0" w:afterAutospacing="0" w:line="360" w:lineRule="auto"/>
        <w:jc w:val="both"/>
        <w:rPr>
          <w:rFonts w:ascii="Verdana" w:hAnsi="Verdana"/>
        </w:rPr>
      </w:pPr>
      <w:r>
        <w:rPr>
          <w:rFonts w:ascii="Verdana" w:hAnsi="Verdana"/>
        </w:rPr>
        <w:t xml:space="preserve">Ma a seconda che tu ti connetta a frequenze sub-6 GHz o </w:t>
      </w:r>
      <w:proofErr w:type="spellStart"/>
      <w:r>
        <w:rPr>
          <w:rFonts w:ascii="Verdana" w:hAnsi="Verdana"/>
        </w:rPr>
        <w:t>mmWave</w:t>
      </w:r>
      <w:proofErr w:type="spellEnd"/>
      <w:r>
        <w:rPr>
          <w:rFonts w:ascii="Verdana" w:hAnsi="Verdana"/>
        </w:rPr>
        <w:t xml:space="preserve"> 5G ci sono- delle grosse differenze in termini di performance. </w:t>
      </w:r>
    </w:p>
    <w:p w14:paraId="1F91F000" w14:textId="3CB0F2FD" w:rsidR="008F3FE4" w:rsidRDefault="008F3FE4" w:rsidP="008F3FE4">
      <w:pPr>
        <w:pStyle w:val="NormaleWeb"/>
        <w:spacing w:before="0" w:beforeAutospacing="0" w:after="0" w:afterAutospacing="0" w:line="360" w:lineRule="auto"/>
        <w:jc w:val="both"/>
        <w:rPr>
          <w:rFonts w:ascii="Verdana" w:hAnsi="Verdana"/>
        </w:rPr>
      </w:pPr>
    </w:p>
    <w:p w14:paraId="6B669638" w14:textId="611F9D4E" w:rsidR="008F3FE4" w:rsidRPr="008F3FE4" w:rsidRDefault="008F3FE4" w:rsidP="008F3FE4">
      <w:pPr>
        <w:pStyle w:val="NormaleWeb"/>
        <w:spacing w:before="0" w:beforeAutospacing="0" w:after="0" w:afterAutospacing="0" w:line="360" w:lineRule="auto"/>
        <w:jc w:val="both"/>
        <w:rPr>
          <w:rFonts w:ascii="Verdana" w:hAnsi="Verdana"/>
          <w:b/>
          <w:bCs/>
        </w:rPr>
      </w:pPr>
      <w:r w:rsidRPr="008F3FE4">
        <w:rPr>
          <w:rFonts w:ascii="Verdana" w:hAnsi="Verdana"/>
          <w:b/>
          <w:bCs/>
        </w:rPr>
        <w:t>Cos’è il 5G Sub-6GHz?</w:t>
      </w:r>
    </w:p>
    <w:p w14:paraId="35D85119" w14:textId="4106933B" w:rsidR="00803C47" w:rsidRPr="003930EB" w:rsidRDefault="00803C47" w:rsidP="003930EB">
      <w:pPr>
        <w:pStyle w:val="NormaleWeb"/>
        <w:spacing w:before="0" w:beforeAutospacing="0" w:after="0" w:afterAutospacing="0" w:line="360" w:lineRule="auto"/>
        <w:jc w:val="both"/>
        <w:rPr>
          <w:rFonts w:ascii="Verdana" w:hAnsi="Verdana"/>
        </w:rPr>
      </w:pPr>
    </w:p>
    <w:p w14:paraId="429744F8" w14:textId="33E0CA59" w:rsidR="00A62ED8" w:rsidRDefault="00A62ED8" w:rsidP="00A62ED8">
      <w:pPr>
        <w:pStyle w:val="NormaleWeb"/>
        <w:spacing w:before="0" w:beforeAutospacing="0" w:after="0" w:afterAutospacing="0" w:line="360" w:lineRule="auto"/>
        <w:jc w:val="both"/>
        <w:rPr>
          <w:rFonts w:ascii="Verdana" w:hAnsi="Verdana"/>
        </w:rPr>
      </w:pPr>
      <w:r>
        <w:rPr>
          <w:rFonts w:ascii="Verdana" w:hAnsi="Verdana"/>
        </w:rPr>
        <w:t xml:space="preserve">Le differenze fra il Sub-6 e le onde millimetriche </w:t>
      </w:r>
      <w:proofErr w:type="spellStart"/>
      <w:r>
        <w:rPr>
          <w:rFonts w:ascii="Verdana" w:hAnsi="Verdana"/>
        </w:rPr>
        <w:t>mmWave</w:t>
      </w:r>
      <w:proofErr w:type="spellEnd"/>
      <w:r>
        <w:rPr>
          <w:rFonts w:ascii="Verdana" w:hAnsi="Verdana"/>
        </w:rPr>
        <w:t xml:space="preserve"> sono piuttosto semplici: Il Sub-6 5G utilizza le frequenze che si trovano al di sotto dei 6 GHz, le stesse dove storicamente hanno sempre funzionato le reti </w:t>
      </w:r>
      <w:r w:rsidR="00803C47" w:rsidRPr="003930EB">
        <w:rPr>
          <w:rFonts w:ascii="Verdana" w:hAnsi="Verdana"/>
        </w:rPr>
        <w:t xml:space="preserve">4G, 3G, </w:t>
      </w:r>
      <w:r>
        <w:rPr>
          <w:rFonts w:ascii="Verdana" w:hAnsi="Verdana"/>
        </w:rPr>
        <w:t>e</w:t>
      </w:r>
      <w:r w:rsidR="00803C47" w:rsidRPr="003930EB">
        <w:rPr>
          <w:rFonts w:ascii="Verdana" w:hAnsi="Verdana"/>
        </w:rPr>
        <w:t xml:space="preserve"> 2G</w:t>
      </w:r>
      <w:r>
        <w:rPr>
          <w:rFonts w:ascii="Verdana" w:hAnsi="Verdana"/>
        </w:rPr>
        <w:t xml:space="preserve">. E presumibilmente p in questa porzione di spettro che </w:t>
      </w:r>
      <w:r>
        <w:rPr>
          <w:rFonts w:ascii="Verdana" w:hAnsi="Verdana"/>
        </w:rPr>
        <w:t>nei prossimi anni</w:t>
      </w:r>
      <w:r>
        <w:rPr>
          <w:rFonts w:ascii="Verdana" w:hAnsi="Verdana"/>
        </w:rPr>
        <w:t xml:space="preserve"> si muoveranno i primi passi anche del 5G.</w:t>
      </w:r>
    </w:p>
    <w:p w14:paraId="1478547D" w14:textId="61FEC7D0" w:rsidR="00D5165D" w:rsidRDefault="00A62ED8" w:rsidP="00D5165D">
      <w:pPr>
        <w:pStyle w:val="NormaleWeb"/>
        <w:spacing w:before="0" w:beforeAutospacing="0" w:after="0" w:afterAutospacing="0" w:line="360" w:lineRule="auto"/>
        <w:jc w:val="both"/>
        <w:rPr>
          <w:rFonts w:ascii="Verdana" w:hAnsi="Verdana"/>
        </w:rPr>
      </w:pPr>
      <w:r>
        <w:rPr>
          <w:rFonts w:ascii="Verdana" w:hAnsi="Verdana"/>
        </w:rPr>
        <w:t xml:space="preserve">Negli Usa, ma anche in diversi stati europei, gli operatori stanno quindi realizzando delle reti 5G “nazionali” in modo rapido, utilizzando le torri e lo spettro esistenti, perché </w:t>
      </w:r>
      <w:r w:rsidR="00D5165D">
        <w:rPr>
          <w:rFonts w:ascii="Verdana" w:hAnsi="Verdana"/>
        </w:rPr>
        <w:t xml:space="preserve">il Sub-6 5G non richiede null’altro di più per funzionare se non un upgrade (aggiornamento) delle torri. </w:t>
      </w:r>
    </w:p>
    <w:p w14:paraId="380396C1" w14:textId="77777777" w:rsidR="00D5165D" w:rsidRDefault="00D5165D" w:rsidP="00D5165D">
      <w:pPr>
        <w:pStyle w:val="NormaleWeb"/>
        <w:spacing w:before="0" w:beforeAutospacing="0" w:after="0" w:afterAutospacing="0" w:line="360" w:lineRule="auto"/>
        <w:jc w:val="both"/>
        <w:rPr>
          <w:rFonts w:ascii="Verdana" w:hAnsi="Verdana"/>
        </w:rPr>
      </w:pPr>
    </w:p>
    <w:p w14:paraId="3E7CA677" w14:textId="674E0ADC" w:rsidR="00D5165D" w:rsidRPr="003930EB" w:rsidRDefault="00D5165D" w:rsidP="00D5165D">
      <w:pPr>
        <w:pStyle w:val="NormaleWeb"/>
        <w:spacing w:before="0" w:beforeAutospacing="0" w:after="0" w:afterAutospacing="0" w:line="360" w:lineRule="auto"/>
        <w:jc w:val="both"/>
        <w:rPr>
          <w:rFonts w:ascii="Verdana" w:hAnsi="Verdana"/>
        </w:rPr>
      </w:pPr>
      <w:r>
        <w:rPr>
          <w:rFonts w:ascii="Verdana" w:hAnsi="Verdana"/>
        </w:rPr>
        <w:t xml:space="preserve"> </w:t>
      </w:r>
    </w:p>
    <w:p w14:paraId="06F292C4" w14:textId="77777777" w:rsidR="00D5165D" w:rsidRDefault="00D5165D" w:rsidP="00D5165D">
      <w:pPr>
        <w:pStyle w:val="NormaleWeb"/>
        <w:spacing w:before="0" w:beforeAutospacing="0" w:after="0" w:afterAutospacing="0" w:line="360" w:lineRule="auto"/>
        <w:jc w:val="both"/>
        <w:rPr>
          <w:rFonts w:ascii="Verdana" w:hAnsi="Verdana"/>
        </w:rPr>
      </w:pPr>
      <w:r>
        <w:rPr>
          <w:rFonts w:ascii="Verdana" w:hAnsi="Verdana"/>
        </w:rPr>
        <w:lastRenderedPageBreak/>
        <w:t xml:space="preserve">Quindi, basta semplicemente fare alcuni cambiamenti specifici per il 5G alle torri così che inizino a fornire il servizio 5G accanto al 4G un po’ in tutto il paese. </w:t>
      </w:r>
    </w:p>
    <w:p w14:paraId="2FD2F6F6" w14:textId="0CB92932" w:rsidR="00D5165D" w:rsidRDefault="00D5165D" w:rsidP="00D5165D">
      <w:pPr>
        <w:pStyle w:val="NormaleWeb"/>
        <w:spacing w:before="0" w:beforeAutospacing="0" w:after="0" w:afterAutospacing="0" w:line="360" w:lineRule="auto"/>
        <w:jc w:val="both"/>
        <w:rPr>
          <w:rFonts w:ascii="Verdana" w:hAnsi="Verdana"/>
        </w:rPr>
      </w:pPr>
      <w:r>
        <w:rPr>
          <w:rFonts w:ascii="Verdana" w:hAnsi="Verdana"/>
        </w:rPr>
        <w:t xml:space="preserve">E visto che i carrier detengono già grandi quantità di spettro su queste frequenze più basse, </w:t>
      </w:r>
      <w:r w:rsidRPr="00D5165D">
        <w:rPr>
          <w:rFonts w:ascii="Verdana" w:hAnsi="Verdana"/>
        </w:rPr>
        <w:t xml:space="preserve">possono </w:t>
      </w:r>
      <w:r>
        <w:rPr>
          <w:rFonts w:ascii="Verdana" w:hAnsi="Verdana"/>
        </w:rPr>
        <w:t>fornire un rendimento</w:t>
      </w:r>
      <w:r w:rsidRPr="00D5165D">
        <w:rPr>
          <w:rFonts w:ascii="Verdana" w:hAnsi="Verdana"/>
        </w:rPr>
        <w:t xml:space="preserve"> relativamente elevato con</w:t>
      </w:r>
      <w:r>
        <w:rPr>
          <w:rFonts w:ascii="Verdana" w:hAnsi="Verdana"/>
        </w:rPr>
        <w:t xml:space="preserve"> il</w:t>
      </w:r>
      <w:r w:rsidRPr="00D5165D">
        <w:rPr>
          <w:rFonts w:ascii="Verdana" w:hAnsi="Verdana"/>
        </w:rPr>
        <w:t xml:space="preserve"> 5G senza compromettere la loro offerta 4G.</w:t>
      </w:r>
    </w:p>
    <w:p w14:paraId="407C46AB" w14:textId="3A667982" w:rsidR="00E216CE" w:rsidRDefault="00BD75F3" w:rsidP="00E216CE">
      <w:pPr>
        <w:pStyle w:val="NormaleWeb"/>
        <w:spacing w:before="0" w:beforeAutospacing="0" w:after="0" w:afterAutospacing="0" w:line="360" w:lineRule="auto"/>
        <w:jc w:val="both"/>
        <w:rPr>
          <w:rFonts w:ascii="Verdana" w:hAnsi="Verdana"/>
        </w:rPr>
      </w:pPr>
      <w:r>
        <w:rPr>
          <w:rFonts w:ascii="Verdana" w:hAnsi="Verdana"/>
        </w:rPr>
        <w:t xml:space="preserve">Ciò significa che </w:t>
      </w:r>
      <w:r w:rsidR="00E216CE">
        <w:rPr>
          <w:rFonts w:ascii="Verdana" w:hAnsi="Verdana"/>
        </w:rPr>
        <w:t xml:space="preserve">nei prossimi anni la maggior parte del tempo che starai utilizzando il 5G ti troverai sulle frequenze Sub-6. E di fatto, almeno per i primi anni, la performance del 5G non sarà poi troppo migliore di quella del 4G a cui sei abituato. </w:t>
      </w:r>
    </w:p>
    <w:p w14:paraId="0850456C" w14:textId="0A8407DF" w:rsidR="00E216CE" w:rsidRDefault="00E216CE" w:rsidP="00E216CE">
      <w:pPr>
        <w:pStyle w:val="NormaleWeb"/>
        <w:spacing w:before="0" w:beforeAutospacing="0" w:after="0" w:afterAutospacing="0" w:line="360" w:lineRule="auto"/>
        <w:jc w:val="both"/>
        <w:rPr>
          <w:rFonts w:ascii="Verdana" w:hAnsi="Verdana"/>
        </w:rPr>
      </w:pPr>
    </w:p>
    <w:p w14:paraId="062E9C01" w14:textId="6047AC70" w:rsidR="00E216CE" w:rsidRDefault="00E216CE" w:rsidP="00E216CE">
      <w:pPr>
        <w:pStyle w:val="NormaleWeb"/>
        <w:spacing w:before="0" w:beforeAutospacing="0" w:after="0" w:afterAutospacing="0" w:line="360" w:lineRule="auto"/>
        <w:jc w:val="both"/>
        <w:rPr>
          <w:rFonts w:ascii="Verdana" w:hAnsi="Verdana"/>
        </w:rPr>
      </w:pPr>
      <w:r>
        <w:rPr>
          <w:rFonts w:ascii="Verdana" w:hAnsi="Verdana"/>
        </w:rPr>
        <w:t>Tmobile.jpg</w:t>
      </w:r>
    </w:p>
    <w:p w14:paraId="4B56C389" w14:textId="77777777" w:rsidR="00E216CE" w:rsidRDefault="00E216CE" w:rsidP="00E216CE">
      <w:pPr>
        <w:pStyle w:val="NormaleWeb"/>
        <w:spacing w:before="0" w:beforeAutospacing="0" w:after="0" w:afterAutospacing="0" w:line="360" w:lineRule="auto"/>
        <w:jc w:val="both"/>
        <w:rPr>
          <w:rFonts w:ascii="Verdana" w:hAnsi="Verdana"/>
        </w:rPr>
      </w:pPr>
    </w:p>
    <w:p w14:paraId="72E4774A" w14:textId="77777777" w:rsidR="0075112A" w:rsidRDefault="0075112A" w:rsidP="003930EB">
      <w:pPr>
        <w:pStyle w:val="NormaleWeb"/>
        <w:spacing w:before="0" w:beforeAutospacing="0" w:after="0" w:afterAutospacing="0" w:line="360" w:lineRule="auto"/>
        <w:jc w:val="both"/>
        <w:rPr>
          <w:rFonts w:ascii="Verdana" w:hAnsi="Verdana"/>
        </w:rPr>
      </w:pPr>
    </w:p>
    <w:p w14:paraId="0987A274" w14:textId="77777777" w:rsidR="0075112A" w:rsidRDefault="0075112A" w:rsidP="0075112A">
      <w:pPr>
        <w:pStyle w:val="NormaleWeb"/>
        <w:spacing w:before="0" w:beforeAutospacing="0" w:after="0" w:afterAutospacing="0" w:line="360" w:lineRule="auto"/>
        <w:jc w:val="both"/>
        <w:rPr>
          <w:rFonts w:ascii="Verdana" w:hAnsi="Verdana"/>
        </w:rPr>
      </w:pPr>
      <w:r>
        <w:rPr>
          <w:rFonts w:ascii="Verdana" w:hAnsi="Verdana"/>
        </w:rPr>
        <w:t xml:space="preserve">Il problema è che le reti Sub-6 non offrono una performance clamorosamente migliore delle più moderne reti 4G. </w:t>
      </w:r>
    </w:p>
    <w:p w14:paraId="669C0556" w14:textId="1A434E45" w:rsidR="0075112A" w:rsidRDefault="0075112A" w:rsidP="0075112A">
      <w:pPr>
        <w:pStyle w:val="NormaleWeb"/>
        <w:spacing w:before="0" w:beforeAutospacing="0" w:after="0" w:afterAutospacing="0" w:line="360" w:lineRule="auto"/>
        <w:jc w:val="both"/>
        <w:rPr>
          <w:rFonts w:ascii="Verdana" w:hAnsi="Verdana"/>
        </w:rPr>
      </w:pPr>
      <w:r>
        <w:rPr>
          <w:rFonts w:ascii="Verdana" w:hAnsi="Verdana"/>
        </w:rPr>
        <w:t xml:space="preserve">E non potrebbe essere altrimenti, visto che se è vero che si tratta di 5G, è vero anche che questo 5G funziona sotto diversi aspetti con tutte le restrizioni delle reti 4G visto che usa bande di frequenza contigue. </w:t>
      </w:r>
    </w:p>
    <w:p w14:paraId="19974C47" w14:textId="753E728B" w:rsidR="0075112A" w:rsidRDefault="0075112A" w:rsidP="003930EB">
      <w:pPr>
        <w:pStyle w:val="NormaleWeb"/>
        <w:spacing w:before="0" w:beforeAutospacing="0" w:after="0" w:afterAutospacing="0" w:line="360" w:lineRule="auto"/>
        <w:jc w:val="both"/>
        <w:rPr>
          <w:rFonts w:ascii="Verdana" w:hAnsi="Verdana"/>
        </w:rPr>
      </w:pPr>
      <w:r w:rsidRPr="0075112A">
        <w:rPr>
          <w:rFonts w:ascii="Verdana" w:hAnsi="Verdana"/>
        </w:rPr>
        <w:t>Le reti 5G sub-6 sono solo marginalmente più veloci, con una latenza leggermente inferiore, rispetto alle reti 4G.</w:t>
      </w:r>
    </w:p>
    <w:p w14:paraId="6931666D" w14:textId="5CCDE4B1" w:rsidR="0075112A" w:rsidRDefault="0075112A" w:rsidP="003930EB">
      <w:pPr>
        <w:pStyle w:val="NormaleWeb"/>
        <w:spacing w:before="0" w:beforeAutospacing="0" w:after="0" w:afterAutospacing="0" w:line="360" w:lineRule="auto"/>
        <w:jc w:val="both"/>
        <w:rPr>
          <w:rFonts w:ascii="Verdana" w:hAnsi="Verdana"/>
        </w:rPr>
      </w:pPr>
      <w:r w:rsidRPr="0075112A">
        <w:rPr>
          <w:rFonts w:ascii="Verdana" w:hAnsi="Verdana"/>
        </w:rPr>
        <w:t>L'unico miglioramento sostanziale dell'esperienza che si può trovare con</w:t>
      </w:r>
      <w:r>
        <w:rPr>
          <w:rFonts w:ascii="Verdana" w:hAnsi="Verdana"/>
        </w:rPr>
        <w:t xml:space="preserve"> il</w:t>
      </w:r>
      <w:r w:rsidRPr="0075112A">
        <w:rPr>
          <w:rFonts w:ascii="Verdana" w:hAnsi="Verdana"/>
        </w:rPr>
        <w:t xml:space="preserve"> Sub-6 è nelle cosiddette frequenze</w:t>
      </w:r>
      <w:r>
        <w:rPr>
          <w:rFonts w:ascii="Verdana" w:hAnsi="Verdana"/>
        </w:rPr>
        <w:t xml:space="preserve"> medie</w:t>
      </w:r>
      <w:r w:rsidRPr="0075112A">
        <w:rPr>
          <w:rFonts w:ascii="Verdana" w:hAnsi="Verdana"/>
        </w:rPr>
        <w:t xml:space="preserve"> </w:t>
      </w:r>
      <w:r>
        <w:rPr>
          <w:rFonts w:ascii="Verdana" w:hAnsi="Verdana"/>
        </w:rPr>
        <w:t>(</w:t>
      </w:r>
      <w:r w:rsidRPr="0075112A">
        <w:rPr>
          <w:rFonts w:ascii="Verdana" w:hAnsi="Verdana"/>
        </w:rPr>
        <w:t>"</w:t>
      </w:r>
      <w:proofErr w:type="spellStart"/>
      <w:r w:rsidRPr="0075112A">
        <w:rPr>
          <w:rFonts w:ascii="Verdana" w:hAnsi="Verdana"/>
        </w:rPr>
        <w:t>midband</w:t>
      </w:r>
      <w:proofErr w:type="spellEnd"/>
      <w:r>
        <w:rPr>
          <w:rFonts w:ascii="Verdana" w:hAnsi="Verdana"/>
        </w:rPr>
        <w:t>”)</w:t>
      </w:r>
      <w:r w:rsidRPr="0075112A">
        <w:rPr>
          <w:rFonts w:ascii="Verdana" w:hAnsi="Verdana"/>
        </w:rPr>
        <w:t>,</w:t>
      </w:r>
      <w:r>
        <w:rPr>
          <w:rFonts w:ascii="Verdana" w:hAnsi="Verdana"/>
        </w:rPr>
        <w:t xml:space="preserve"> comprese</w:t>
      </w:r>
      <w:r w:rsidRPr="0075112A">
        <w:rPr>
          <w:rFonts w:ascii="Verdana" w:hAnsi="Verdana"/>
        </w:rPr>
        <w:t xml:space="preserve"> tra 2GHz e 6GHz, dove le reti 4G tradizionalmente non funziona</w:t>
      </w:r>
      <w:r>
        <w:rPr>
          <w:rFonts w:ascii="Verdana" w:hAnsi="Verdana"/>
        </w:rPr>
        <w:t>no</w:t>
      </w:r>
      <w:r w:rsidRPr="0075112A">
        <w:rPr>
          <w:rFonts w:ascii="Verdana" w:hAnsi="Verdana"/>
        </w:rPr>
        <w:t xml:space="preserve"> </w:t>
      </w:r>
      <w:r>
        <w:rPr>
          <w:rFonts w:ascii="Verdana" w:hAnsi="Verdana"/>
        </w:rPr>
        <w:t>al contrario del</w:t>
      </w:r>
      <w:r w:rsidRPr="0075112A">
        <w:rPr>
          <w:rFonts w:ascii="Verdana" w:hAnsi="Verdana"/>
        </w:rPr>
        <w:t xml:space="preserve"> 5G.</w:t>
      </w:r>
    </w:p>
    <w:p w14:paraId="30FCD62C" w14:textId="210C0E89" w:rsidR="0075112A" w:rsidRDefault="00343643" w:rsidP="003930EB">
      <w:pPr>
        <w:pStyle w:val="NormaleWeb"/>
        <w:spacing w:before="0" w:beforeAutospacing="0" w:after="0" w:afterAutospacing="0" w:line="360" w:lineRule="auto"/>
        <w:jc w:val="both"/>
        <w:rPr>
          <w:rFonts w:ascii="Verdana" w:hAnsi="Verdana"/>
        </w:rPr>
      </w:pPr>
      <w:r w:rsidRPr="00343643">
        <w:rPr>
          <w:rFonts w:ascii="Verdana" w:hAnsi="Verdana"/>
        </w:rPr>
        <w:t xml:space="preserve">Con </w:t>
      </w:r>
      <w:r>
        <w:rPr>
          <w:rFonts w:ascii="Verdana" w:hAnsi="Verdana"/>
        </w:rPr>
        <w:t>un’</w:t>
      </w:r>
      <w:r w:rsidRPr="00343643">
        <w:rPr>
          <w:rFonts w:ascii="Verdana" w:hAnsi="Verdana"/>
        </w:rPr>
        <w:t>ampie quantità di spettro inutilizzato, nessuna concorrenza con le reti 4G esistenti e alcune nuove tecnologie di rete, il 5G a banda media può essere un'ottima rete che bilancia velocità più elevate con una</w:t>
      </w:r>
      <w:r>
        <w:rPr>
          <w:rFonts w:ascii="Verdana" w:hAnsi="Verdana"/>
        </w:rPr>
        <w:t xml:space="preserve"> buona</w:t>
      </w:r>
      <w:r w:rsidRPr="00343643">
        <w:rPr>
          <w:rFonts w:ascii="Verdana" w:hAnsi="Verdana"/>
        </w:rPr>
        <w:t xml:space="preserve"> portata e l'eliminazione degli oggetti. La banda media sarà una parte importante della strategia 5G complessiva di ogni operatore</w:t>
      </w:r>
      <w:r>
        <w:rPr>
          <w:rFonts w:ascii="Verdana" w:hAnsi="Verdana"/>
        </w:rPr>
        <w:t>.</w:t>
      </w:r>
    </w:p>
    <w:p w14:paraId="1DF7A9AA" w14:textId="77777777" w:rsidR="0075112A" w:rsidRDefault="0075112A" w:rsidP="003930EB">
      <w:pPr>
        <w:pStyle w:val="NormaleWeb"/>
        <w:spacing w:before="0" w:beforeAutospacing="0" w:after="0" w:afterAutospacing="0" w:line="360" w:lineRule="auto"/>
        <w:jc w:val="both"/>
        <w:rPr>
          <w:rFonts w:ascii="Verdana" w:hAnsi="Verdana"/>
        </w:rPr>
      </w:pPr>
    </w:p>
    <w:p w14:paraId="7FFF912F" w14:textId="57B16EBE" w:rsidR="00343643" w:rsidRPr="00D01127" w:rsidRDefault="00D01127" w:rsidP="003930EB">
      <w:pPr>
        <w:pStyle w:val="Titolo2"/>
        <w:spacing w:before="0" w:line="360" w:lineRule="auto"/>
        <w:jc w:val="both"/>
        <w:rPr>
          <w:rFonts w:ascii="Verdana" w:hAnsi="Verdana" w:cs="Segoe UI"/>
          <w:b/>
          <w:bCs/>
          <w:color w:val="0095D9"/>
          <w:sz w:val="22"/>
          <w:szCs w:val="22"/>
        </w:rPr>
      </w:pPr>
      <w:r w:rsidRPr="00D01127">
        <w:rPr>
          <w:rFonts w:ascii="Verdana" w:hAnsi="Verdana" w:cs="Segoe UI"/>
          <w:b/>
          <w:bCs/>
          <w:color w:val="0095D9"/>
          <w:sz w:val="22"/>
          <w:szCs w:val="22"/>
        </w:rPr>
        <w:t xml:space="preserve">Che cos’è il </w:t>
      </w:r>
      <w:proofErr w:type="spellStart"/>
      <w:r w:rsidRPr="00D01127">
        <w:rPr>
          <w:rFonts w:ascii="Verdana" w:hAnsi="Verdana" w:cs="Segoe UI"/>
          <w:b/>
          <w:bCs/>
          <w:color w:val="0095D9"/>
          <w:sz w:val="22"/>
          <w:szCs w:val="22"/>
        </w:rPr>
        <w:t>mmWave</w:t>
      </w:r>
      <w:proofErr w:type="spellEnd"/>
      <w:r w:rsidRPr="00D01127">
        <w:rPr>
          <w:rFonts w:ascii="Verdana" w:hAnsi="Verdana" w:cs="Segoe UI"/>
          <w:b/>
          <w:bCs/>
          <w:color w:val="0095D9"/>
          <w:sz w:val="22"/>
          <w:szCs w:val="22"/>
        </w:rPr>
        <w:t xml:space="preserve"> 5G?</w:t>
      </w:r>
    </w:p>
    <w:p w14:paraId="056F8FE7" w14:textId="61B9DFF5" w:rsidR="00D01127" w:rsidRDefault="00D01127" w:rsidP="003930EB">
      <w:pPr>
        <w:pStyle w:val="NormaleWeb"/>
        <w:spacing w:before="0" w:beforeAutospacing="0" w:after="0" w:afterAutospacing="0" w:line="360" w:lineRule="auto"/>
        <w:jc w:val="both"/>
        <w:rPr>
          <w:rFonts w:ascii="Verdana" w:hAnsi="Verdana"/>
        </w:rPr>
      </w:pPr>
      <w:r w:rsidRPr="00D01127">
        <w:rPr>
          <w:rFonts w:ascii="Verdana" w:hAnsi="Verdana"/>
        </w:rPr>
        <w:t xml:space="preserve">Poi c'è </w:t>
      </w:r>
      <w:r>
        <w:rPr>
          <w:rFonts w:ascii="Verdana" w:hAnsi="Verdana"/>
        </w:rPr>
        <w:t>l’</w:t>
      </w:r>
      <w:proofErr w:type="spellStart"/>
      <w:r w:rsidRPr="00D01127">
        <w:rPr>
          <w:rFonts w:ascii="Verdana" w:hAnsi="Verdana"/>
        </w:rPr>
        <w:t>mmWave</w:t>
      </w:r>
      <w:proofErr w:type="spellEnd"/>
      <w:r w:rsidRPr="00D01127">
        <w:rPr>
          <w:rFonts w:ascii="Verdana" w:hAnsi="Verdana"/>
        </w:rPr>
        <w:t xml:space="preserve"> (onda millimetrica), che utilizza frequenze notevolmente più alte, comprese tra 30 GHz e 300 GHz. </w:t>
      </w:r>
      <w:r>
        <w:rPr>
          <w:rFonts w:ascii="Verdana" w:hAnsi="Verdana"/>
        </w:rPr>
        <w:t>Gli operatori negli Usa</w:t>
      </w:r>
      <w:r w:rsidRPr="00D01127">
        <w:rPr>
          <w:rFonts w:ascii="Verdana" w:hAnsi="Verdana"/>
        </w:rPr>
        <w:t xml:space="preserve"> operano attualmente tra 30 GHz e 40 GHz, ma le aste governative hanno recentemente rilasciato nuovo spettro fino a 48 GHz. Oltre a ciò, la gamma 60GHz è in realtà uno spettro non regolamentato e 70GHz-plus viene spesso utilizzato per reti wireless fisse punto-punto molto specifiche.</w:t>
      </w:r>
    </w:p>
    <w:p w14:paraId="52D30FFE" w14:textId="77777777" w:rsidR="00D01127" w:rsidRDefault="00D01127" w:rsidP="003930EB">
      <w:pPr>
        <w:pStyle w:val="NormaleWeb"/>
        <w:spacing w:before="0" w:beforeAutospacing="0" w:after="0" w:afterAutospacing="0" w:line="360" w:lineRule="auto"/>
        <w:jc w:val="both"/>
        <w:rPr>
          <w:rFonts w:ascii="Verdana" w:hAnsi="Verdana"/>
        </w:rPr>
      </w:pPr>
    </w:p>
    <w:p w14:paraId="1F9F386F" w14:textId="41B3E5FD" w:rsidR="00D01127" w:rsidRDefault="00D01127" w:rsidP="003930EB">
      <w:pPr>
        <w:pStyle w:val="NormaleWeb"/>
        <w:spacing w:before="0" w:beforeAutospacing="0" w:after="0" w:afterAutospacing="0" w:line="360" w:lineRule="auto"/>
        <w:jc w:val="both"/>
        <w:rPr>
          <w:rFonts w:ascii="Verdana" w:hAnsi="Verdana"/>
        </w:rPr>
      </w:pPr>
      <w:r w:rsidRPr="00D01127">
        <w:rPr>
          <w:rFonts w:ascii="Verdana" w:hAnsi="Verdana"/>
        </w:rPr>
        <w:lastRenderedPageBreak/>
        <w:t>Ma torn</w:t>
      </w:r>
      <w:r>
        <w:rPr>
          <w:rFonts w:ascii="Verdana" w:hAnsi="Verdana"/>
        </w:rPr>
        <w:t>ando</w:t>
      </w:r>
      <w:r w:rsidRPr="00D01127">
        <w:rPr>
          <w:rFonts w:ascii="Verdana" w:hAnsi="Verdana"/>
        </w:rPr>
        <w:t xml:space="preserve"> a</w:t>
      </w:r>
      <w:r>
        <w:rPr>
          <w:rFonts w:ascii="Verdana" w:hAnsi="Verdana"/>
        </w:rPr>
        <w:t>ll’</w:t>
      </w:r>
      <w:proofErr w:type="spellStart"/>
      <w:r w:rsidRPr="00D01127">
        <w:rPr>
          <w:rFonts w:ascii="Verdana" w:hAnsi="Verdana"/>
        </w:rPr>
        <w:t>mmWave</w:t>
      </w:r>
      <w:proofErr w:type="spellEnd"/>
      <w:r w:rsidRPr="00D01127">
        <w:rPr>
          <w:rFonts w:ascii="Verdana" w:hAnsi="Verdana"/>
        </w:rPr>
        <w:t xml:space="preserve"> 5G sul tuo telefono: si tratta di una rete completamente nuova che non ha alcuna relazione con le reti o le infrastrutture 4G esistenti. Ciò significa che ha un potenziale incredibile</w:t>
      </w:r>
      <w:r>
        <w:rPr>
          <w:rFonts w:ascii="Verdana" w:hAnsi="Verdana"/>
        </w:rPr>
        <w:t>,</w:t>
      </w:r>
      <w:r w:rsidRPr="00D01127">
        <w:rPr>
          <w:rFonts w:ascii="Verdana" w:hAnsi="Verdana"/>
        </w:rPr>
        <w:t xml:space="preserve"> ma richiederà molto più tempo per l'implementazione rispetto alle reti Sub-6.</w:t>
      </w:r>
    </w:p>
    <w:p w14:paraId="7B9DC4FF" w14:textId="046DE967" w:rsidR="00D01127" w:rsidRDefault="00D01127" w:rsidP="003930EB">
      <w:pPr>
        <w:pStyle w:val="NormaleWeb"/>
        <w:spacing w:before="0" w:beforeAutospacing="0" w:after="0" w:afterAutospacing="0" w:line="360" w:lineRule="auto"/>
        <w:jc w:val="both"/>
        <w:rPr>
          <w:rFonts w:ascii="Verdana" w:hAnsi="Verdana"/>
        </w:rPr>
      </w:pPr>
      <w:r w:rsidRPr="00D01127">
        <w:rPr>
          <w:rFonts w:ascii="Verdana" w:hAnsi="Verdana"/>
        </w:rPr>
        <w:t>Utilizzando un</w:t>
      </w:r>
      <w:r>
        <w:rPr>
          <w:rFonts w:ascii="Verdana" w:hAnsi="Verdana"/>
        </w:rPr>
        <w:t>a porzione di</w:t>
      </w:r>
      <w:r w:rsidRPr="00D01127">
        <w:rPr>
          <w:rFonts w:ascii="Verdana" w:hAnsi="Verdana"/>
        </w:rPr>
        <w:t xml:space="preserve"> spettro precedentemente intatt</w:t>
      </w:r>
      <w:r>
        <w:rPr>
          <w:rFonts w:ascii="Verdana" w:hAnsi="Verdana"/>
        </w:rPr>
        <w:t>a</w:t>
      </w:r>
      <w:r w:rsidRPr="00D01127">
        <w:rPr>
          <w:rFonts w:ascii="Verdana" w:hAnsi="Verdana"/>
        </w:rPr>
        <w:t xml:space="preserve">, le reti </w:t>
      </w:r>
      <w:proofErr w:type="spellStart"/>
      <w:r w:rsidRPr="00D01127">
        <w:rPr>
          <w:rFonts w:ascii="Verdana" w:hAnsi="Verdana"/>
        </w:rPr>
        <w:t>mmWave</w:t>
      </w:r>
      <w:proofErr w:type="spellEnd"/>
      <w:r w:rsidRPr="00D01127">
        <w:rPr>
          <w:rFonts w:ascii="Verdana" w:hAnsi="Verdana"/>
        </w:rPr>
        <w:t xml:space="preserve"> 5G possono fornire velocità di dati </w:t>
      </w:r>
      <w:r>
        <w:rPr>
          <w:rFonts w:ascii="Verdana" w:hAnsi="Verdana"/>
        </w:rPr>
        <w:t>elevatissime</w:t>
      </w:r>
      <w:r w:rsidRPr="00D01127">
        <w:rPr>
          <w:rFonts w:ascii="Verdana" w:hAnsi="Verdana"/>
        </w:rPr>
        <w:t xml:space="preserve"> e latenza estremamente bassa. Ogni volta che senti parlare di velocità di download </w:t>
      </w:r>
      <w:r>
        <w:rPr>
          <w:rFonts w:ascii="Verdana" w:hAnsi="Verdana"/>
        </w:rPr>
        <w:t xml:space="preserve">a </w:t>
      </w:r>
      <w:r w:rsidRPr="00D01127">
        <w:rPr>
          <w:rFonts w:ascii="Verdana" w:hAnsi="Verdana"/>
        </w:rPr>
        <w:t>3</w:t>
      </w:r>
      <w:r>
        <w:rPr>
          <w:rFonts w:ascii="Verdana" w:hAnsi="Verdana"/>
        </w:rPr>
        <w:t xml:space="preserve"> </w:t>
      </w:r>
      <w:r w:rsidRPr="00D01127">
        <w:rPr>
          <w:rFonts w:ascii="Verdana" w:hAnsi="Verdana"/>
        </w:rPr>
        <w:t>Gbps, latenza di 1 millisecondo e comunicazioni futuristiche in tempo reale tra dispositivi, auto e apparecchiature mediche, è tutto basato su</w:t>
      </w:r>
      <w:r>
        <w:rPr>
          <w:rFonts w:ascii="Verdana" w:hAnsi="Verdana"/>
        </w:rPr>
        <w:t>ll’</w:t>
      </w:r>
      <w:proofErr w:type="spellStart"/>
      <w:r w:rsidRPr="00D01127">
        <w:rPr>
          <w:rFonts w:ascii="Verdana" w:hAnsi="Verdana"/>
        </w:rPr>
        <w:t>mmWave</w:t>
      </w:r>
      <w:proofErr w:type="spellEnd"/>
      <w:r>
        <w:rPr>
          <w:rFonts w:ascii="Verdana" w:hAnsi="Verdana"/>
        </w:rPr>
        <w:t xml:space="preserve"> (onde millimetriche)</w:t>
      </w:r>
      <w:r w:rsidRPr="00D01127">
        <w:rPr>
          <w:rFonts w:ascii="Verdana" w:hAnsi="Verdana"/>
        </w:rPr>
        <w:t>.</w:t>
      </w:r>
    </w:p>
    <w:p w14:paraId="6233A8A8" w14:textId="51545F91" w:rsidR="00D01127" w:rsidRDefault="00D01127" w:rsidP="003930EB">
      <w:pPr>
        <w:pStyle w:val="NormaleWeb"/>
        <w:spacing w:before="0" w:beforeAutospacing="0" w:after="0" w:afterAutospacing="0" w:line="360" w:lineRule="auto"/>
        <w:jc w:val="both"/>
        <w:rPr>
          <w:rFonts w:ascii="Verdana" w:hAnsi="Verdana"/>
        </w:rPr>
      </w:pPr>
      <w:r w:rsidRPr="00D01127">
        <w:rPr>
          <w:rFonts w:ascii="Verdana" w:hAnsi="Verdana"/>
          <w:b/>
          <w:bCs/>
        </w:rPr>
        <w:t>Verizon, AT&amp;T e T-Mobile</w:t>
      </w:r>
      <w:r w:rsidRPr="00D01127">
        <w:rPr>
          <w:rFonts w:ascii="Verdana" w:hAnsi="Verdana"/>
        </w:rPr>
        <w:t xml:space="preserve"> hanno tutte lanciato reti </w:t>
      </w:r>
      <w:proofErr w:type="spellStart"/>
      <w:r w:rsidRPr="00D01127">
        <w:rPr>
          <w:rFonts w:ascii="Verdana" w:hAnsi="Verdana"/>
        </w:rPr>
        <w:t>mmWave</w:t>
      </w:r>
      <w:proofErr w:type="spellEnd"/>
      <w:r w:rsidRPr="00D01127">
        <w:rPr>
          <w:rFonts w:ascii="Verdana" w:hAnsi="Verdana"/>
        </w:rPr>
        <w:t xml:space="preserve">, ma la distribuzione è lenta. Poiché le frequenze </w:t>
      </w:r>
      <w:proofErr w:type="spellStart"/>
      <w:r w:rsidRPr="00D01127">
        <w:rPr>
          <w:rFonts w:ascii="Verdana" w:hAnsi="Verdana"/>
        </w:rPr>
        <w:t>mmWave</w:t>
      </w:r>
      <w:proofErr w:type="spellEnd"/>
      <w:r w:rsidRPr="00D01127">
        <w:rPr>
          <w:rFonts w:ascii="Verdana" w:hAnsi="Verdana"/>
        </w:rPr>
        <w:t xml:space="preserve"> sono così alte, </w:t>
      </w:r>
      <w:r>
        <w:rPr>
          <w:rFonts w:ascii="Verdana" w:hAnsi="Verdana"/>
        </w:rPr>
        <w:t>si innescano</w:t>
      </w:r>
      <w:r w:rsidRPr="00D01127">
        <w:rPr>
          <w:rFonts w:ascii="Verdana" w:hAnsi="Verdana"/>
        </w:rPr>
        <w:t xml:space="preserve"> notevoli problemi </w:t>
      </w:r>
      <w:r>
        <w:rPr>
          <w:rFonts w:ascii="Verdana" w:hAnsi="Verdana"/>
        </w:rPr>
        <w:t>di</w:t>
      </w:r>
      <w:r w:rsidRPr="00D01127">
        <w:rPr>
          <w:rFonts w:ascii="Verdana" w:hAnsi="Verdana"/>
        </w:rPr>
        <w:t xml:space="preserve"> copertura. Maggiore è la frequenza, più brevi possono viaggiare le onde radio. Ciò significa che </w:t>
      </w:r>
      <w:r>
        <w:rPr>
          <w:rFonts w:ascii="Verdana" w:hAnsi="Verdana"/>
        </w:rPr>
        <w:t>ci sarà</w:t>
      </w:r>
      <w:r w:rsidRPr="00D01127">
        <w:rPr>
          <w:rFonts w:ascii="Verdana" w:hAnsi="Verdana"/>
        </w:rPr>
        <w:t xml:space="preserve"> bisogno di molte torri. </w:t>
      </w:r>
      <w:r>
        <w:rPr>
          <w:rFonts w:ascii="Verdana" w:hAnsi="Verdana"/>
        </w:rPr>
        <w:t>Ma</w:t>
      </w:r>
      <w:r w:rsidRPr="00D01127">
        <w:rPr>
          <w:rFonts w:ascii="Verdana" w:hAnsi="Verdana"/>
        </w:rPr>
        <w:t xml:space="preserve"> chiamarle "torri" è un termine improprio: a differenza delle torri cellulari tradizionali, queste sono le cosiddette "piccole celle"</w:t>
      </w:r>
      <w:r>
        <w:rPr>
          <w:rFonts w:ascii="Verdana" w:hAnsi="Verdana"/>
        </w:rPr>
        <w:t xml:space="preserve"> (small </w:t>
      </w:r>
      <w:proofErr w:type="spellStart"/>
      <w:r>
        <w:rPr>
          <w:rFonts w:ascii="Verdana" w:hAnsi="Verdana"/>
        </w:rPr>
        <w:t>cells</w:t>
      </w:r>
      <w:proofErr w:type="spellEnd"/>
      <w:r>
        <w:rPr>
          <w:rFonts w:ascii="Verdana" w:hAnsi="Verdana"/>
        </w:rPr>
        <w:t>)</w:t>
      </w:r>
      <w:r w:rsidRPr="00D01127">
        <w:rPr>
          <w:rFonts w:ascii="Verdana" w:hAnsi="Verdana"/>
        </w:rPr>
        <w:t xml:space="preserve"> che sono </w:t>
      </w:r>
      <w:proofErr w:type="spellStart"/>
      <w:r w:rsidRPr="00D01127">
        <w:rPr>
          <w:rFonts w:ascii="Verdana" w:hAnsi="Verdana"/>
        </w:rPr>
        <w:t>iperlocalizzate</w:t>
      </w:r>
      <w:proofErr w:type="spellEnd"/>
      <w:r w:rsidRPr="00D01127">
        <w:rPr>
          <w:rFonts w:ascii="Verdana" w:hAnsi="Verdana"/>
        </w:rPr>
        <w:t xml:space="preserve"> per fornire servizi a un'area piccola come una strada cittadina,</w:t>
      </w:r>
      <w:r>
        <w:rPr>
          <w:rFonts w:ascii="Verdana" w:hAnsi="Verdana"/>
        </w:rPr>
        <w:t xml:space="preserve"> quanto meno</w:t>
      </w:r>
      <w:r w:rsidRPr="00D01127">
        <w:rPr>
          <w:rFonts w:ascii="Verdana" w:hAnsi="Verdana"/>
        </w:rPr>
        <w:t xml:space="preserve"> in una direzione.</w:t>
      </w:r>
    </w:p>
    <w:p w14:paraId="3F24228A" w14:textId="77777777" w:rsidR="00D01127" w:rsidRDefault="00D01127" w:rsidP="003930EB">
      <w:pPr>
        <w:spacing w:line="360" w:lineRule="auto"/>
        <w:jc w:val="both"/>
        <w:rPr>
          <w:rStyle w:val="credit"/>
          <w:rFonts w:ascii="Verdana" w:hAnsi="Verdana"/>
          <w:color w:val="A8AAB3"/>
        </w:rPr>
      </w:pPr>
    </w:p>
    <w:p w14:paraId="0415F9DE" w14:textId="2853D18E" w:rsidR="00803C47" w:rsidRPr="00E2332E" w:rsidRDefault="00E2332E" w:rsidP="003930EB">
      <w:pPr>
        <w:spacing w:line="360" w:lineRule="auto"/>
        <w:jc w:val="both"/>
        <w:rPr>
          <w:rStyle w:val="credit"/>
          <w:rFonts w:ascii="Verdana" w:hAnsi="Verdana"/>
        </w:rPr>
      </w:pPr>
      <w:r w:rsidRPr="00E2332E">
        <w:rPr>
          <w:rStyle w:val="credit"/>
          <w:rFonts w:ascii="Verdana" w:hAnsi="Verdana"/>
        </w:rPr>
        <w:t>Cartina5g.jpg</w:t>
      </w:r>
    </w:p>
    <w:p w14:paraId="0D1AAA83" w14:textId="77777777" w:rsidR="00E2332E" w:rsidRPr="003930EB" w:rsidRDefault="00E2332E" w:rsidP="003930EB">
      <w:pPr>
        <w:spacing w:line="360" w:lineRule="auto"/>
        <w:jc w:val="both"/>
        <w:rPr>
          <w:rFonts w:ascii="Verdana" w:hAnsi="Verdana"/>
        </w:rPr>
      </w:pPr>
    </w:p>
    <w:p w14:paraId="0B31AFCC" w14:textId="69360D2B" w:rsidR="00970183" w:rsidRDefault="00970183" w:rsidP="003930EB">
      <w:pPr>
        <w:pStyle w:val="NormaleWeb"/>
        <w:spacing w:before="0" w:beforeAutospacing="0" w:after="0" w:afterAutospacing="0" w:line="360" w:lineRule="auto"/>
        <w:jc w:val="both"/>
        <w:rPr>
          <w:rFonts w:ascii="Verdana" w:hAnsi="Verdana"/>
        </w:rPr>
      </w:pPr>
      <w:r>
        <w:rPr>
          <w:rFonts w:ascii="Verdana" w:hAnsi="Verdana"/>
        </w:rPr>
        <w:t>Tutto ciò</w:t>
      </w:r>
      <w:r w:rsidRPr="00970183">
        <w:rPr>
          <w:rFonts w:ascii="Verdana" w:hAnsi="Verdana"/>
        </w:rPr>
        <w:t xml:space="preserve"> è necessario a causa del </w:t>
      </w:r>
      <w:r>
        <w:rPr>
          <w:rFonts w:ascii="Verdana" w:hAnsi="Verdana"/>
        </w:rPr>
        <w:t>corto</w:t>
      </w:r>
      <w:r w:rsidRPr="00970183">
        <w:rPr>
          <w:rFonts w:ascii="Verdana" w:hAnsi="Verdana"/>
        </w:rPr>
        <w:t xml:space="preserve"> raggio d</w:t>
      </w:r>
      <w:r>
        <w:rPr>
          <w:rFonts w:ascii="Verdana" w:hAnsi="Verdana"/>
        </w:rPr>
        <w:t>elle onde millimetriche (</w:t>
      </w:r>
      <w:proofErr w:type="spellStart"/>
      <w:r w:rsidRPr="00970183">
        <w:rPr>
          <w:rFonts w:ascii="Verdana" w:hAnsi="Verdana"/>
        </w:rPr>
        <w:t>mmWave</w:t>
      </w:r>
      <w:proofErr w:type="spellEnd"/>
      <w:r>
        <w:rPr>
          <w:rFonts w:ascii="Verdana" w:hAnsi="Verdana"/>
        </w:rPr>
        <w:t>)</w:t>
      </w:r>
      <w:r w:rsidRPr="00970183">
        <w:rPr>
          <w:rFonts w:ascii="Verdana" w:hAnsi="Verdana"/>
        </w:rPr>
        <w:t xml:space="preserve"> e anche perché ostacoli di qualsiasi tipo possono influire notevolmente sulle sue prestazioni. Edifici, automobili, alberi e persino finestre possono interrompere un segnale </w:t>
      </w:r>
      <w:proofErr w:type="spellStart"/>
      <w:r w:rsidRPr="00970183">
        <w:rPr>
          <w:rFonts w:ascii="Verdana" w:hAnsi="Verdana"/>
        </w:rPr>
        <w:t>mmWave</w:t>
      </w:r>
      <w:proofErr w:type="spellEnd"/>
      <w:r w:rsidRPr="00970183">
        <w:rPr>
          <w:rFonts w:ascii="Verdana" w:hAnsi="Verdana"/>
        </w:rPr>
        <w:t xml:space="preserve">. Quindi ora, per fornire qualsiasi cosa che si avvicini alla copertura, è necessario disporre di centinaia e migliaia di piccoli siti di celle </w:t>
      </w:r>
      <w:proofErr w:type="spellStart"/>
      <w:r w:rsidRPr="00970183">
        <w:rPr>
          <w:rFonts w:ascii="Verdana" w:hAnsi="Verdana"/>
        </w:rPr>
        <w:t>mmWave</w:t>
      </w:r>
      <w:proofErr w:type="spellEnd"/>
      <w:r w:rsidRPr="00970183">
        <w:rPr>
          <w:rFonts w:ascii="Verdana" w:hAnsi="Verdana"/>
        </w:rPr>
        <w:t xml:space="preserve"> disseminati lungo le strade. In poche parole, </w:t>
      </w:r>
      <w:proofErr w:type="spellStart"/>
      <w:r w:rsidRPr="00970183">
        <w:rPr>
          <w:rFonts w:ascii="Verdana" w:hAnsi="Verdana"/>
        </w:rPr>
        <w:t>mmWave</w:t>
      </w:r>
      <w:proofErr w:type="spellEnd"/>
      <w:r w:rsidRPr="00970183">
        <w:rPr>
          <w:rFonts w:ascii="Verdana" w:hAnsi="Verdana"/>
        </w:rPr>
        <w:t xml:space="preserve"> non perdona qui. Questa è una realtà che ogni vettore deve affrontare.</w:t>
      </w:r>
    </w:p>
    <w:p w14:paraId="7017FB1C" w14:textId="77777777" w:rsidR="00970183" w:rsidRDefault="00970183" w:rsidP="003930EB">
      <w:pPr>
        <w:pStyle w:val="NormaleWeb"/>
        <w:spacing w:before="0" w:beforeAutospacing="0" w:after="0" w:afterAutospacing="0" w:line="360" w:lineRule="auto"/>
        <w:jc w:val="both"/>
        <w:rPr>
          <w:rFonts w:ascii="Verdana" w:hAnsi="Verdana"/>
        </w:rPr>
      </w:pPr>
    </w:p>
    <w:p w14:paraId="00CD0BC5" w14:textId="0C31DDD5" w:rsidR="00803C47" w:rsidRPr="003930EB" w:rsidRDefault="00803C47" w:rsidP="003930EB">
      <w:pPr>
        <w:pStyle w:val="NormaleWeb"/>
        <w:spacing w:before="0" w:beforeAutospacing="0" w:after="0" w:afterAutospacing="0" w:line="360" w:lineRule="auto"/>
        <w:jc w:val="both"/>
        <w:rPr>
          <w:rFonts w:ascii="Verdana" w:hAnsi="Verdana"/>
        </w:rPr>
      </w:pPr>
      <w:r w:rsidRPr="003930EB">
        <w:rPr>
          <w:rFonts w:ascii="Verdana" w:hAnsi="Verdana"/>
        </w:rPr>
        <w:t xml:space="preserve">With </w:t>
      </w:r>
      <w:proofErr w:type="spellStart"/>
      <w:r w:rsidRPr="003930EB">
        <w:rPr>
          <w:rFonts w:ascii="Verdana" w:hAnsi="Verdana"/>
        </w:rPr>
        <w:t>these</w:t>
      </w:r>
      <w:proofErr w:type="spellEnd"/>
      <w:r w:rsidRPr="003930EB">
        <w:rPr>
          <w:rFonts w:ascii="Verdana" w:hAnsi="Verdana"/>
        </w:rPr>
        <w:t xml:space="preserve"> technical </w:t>
      </w:r>
      <w:proofErr w:type="spellStart"/>
      <w:r w:rsidRPr="003930EB">
        <w:rPr>
          <w:rFonts w:ascii="Verdana" w:hAnsi="Verdana"/>
        </w:rPr>
        <w:t>hurdles</w:t>
      </w:r>
      <w:proofErr w:type="spellEnd"/>
      <w:r w:rsidRPr="003930EB">
        <w:rPr>
          <w:rFonts w:ascii="Verdana" w:hAnsi="Verdana"/>
        </w:rPr>
        <w:t xml:space="preserve">, </w:t>
      </w:r>
      <w:proofErr w:type="spellStart"/>
      <w:r w:rsidRPr="003930EB">
        <w:rPr>
          <w:rFonts w:ascii="Verdana" w:hAnsi="Verdana"/>
        </w:rPr>
        <w:t>mmWave</w:t>
      </w:r>
      <w:proofErr w:type="spellEnd"/>
      <w:r w:rsidRPr="003930EB">
        <w:rPr>
          <w:rFonts w:ascii="Verdana" w:hAnsi="Verdana"/>
        </w:rPr>
        <w:t xml:space="preserve"> </w:t>
      </w:r>
      <w:proofErr w:type="spellStart"/>
      <w:r w:rsidRPr="003930EB">
        <w:rPr>
          <w:rFonts w:ascii="Verdana" w:hAnsi="Verdana"/>
        </w:rPr>
        <w:t>rollouts</w:t>
      </w:r>
      <w:proofErr w:type="spellEnd"/>
      <w:r w:rsidRPr="003930EB">
        <w:rPr>
          <w:rFonts w:ascii="Verdana" w:hAnsi="Verdana"/>
        </w:rPr>
        <w:t xml:space="preserve"> are </w:t>
      </w:r>
      <w:proofErr w:type="spellStart"/>
      <w:r w:rsidRPr="003930EB">
        <w:rPr>
          <w:rFonts w:ascii="Verdana" w:hAnsi="Verdana"/>
        </w:rPr>
        <w:t>very</w:t>
      </w:r>
      <w:proofErr w:type="spellEnd"/>
      <w:r w:rsidRPr="003930EB">
        <w:rPr>
          <w:rFonts w:ascii="Verdana" w:hAnsi="Verdana"/>
        </w:rPr>
        <w:t xml:space="preserve"> slow. </w:t>
      </w:r>
      <w:proofErr w:type="spellStart"/>
      <w:r w:rsidRPr="003930EB">
        <w:rPr>
          <w:rFonts w:ascii="Verdana" w:hAnsi="Verdana"/>
        </w:rPr>
        <w:t>While</w:t>
      </w:r>
      <w:proofErr w:type="spellEnd"/>
      <w:r w:rsidRPr="003930EB">
        <w:rPr>
          <w:rFonts w:ascii="Verdana" w:hAnsi="Verdana"/>
        </w:rPr>
        <w:t xml:space="preserve"> </w:t>
      </w:r>
      <w:proofErr w:type="spellStart"/>
      <w:r w:rsidRPr="003930EB">
        <w:rPr>
          <w:rFonts w:ascii="Verdana" w:hAnsi="Verdana"/>
        </w:rPr>
        <w:t>you</w:t>
      </w:r>
      <w:proofErr w:type="spellEnd"/>
      <w:r w:rsidRPr="003930EB">
        <w:rPr>
          <w:rFonts w:ascii="Verdana" w:hAnsi="Verdana"/>
        </w:rPr>
        <w:t xml:space="preserve"> can </w:t>
      </w:r>
      <w:proofErr w:type="spellStart"/>
      <w:r w:rsidRPr="003930EB">
        <w:rPr>
          <w:rFonts w:ascii="Verdana" w:hAnsi="Verdana"/>
        </w:rPr>
        <w:t>find</w:t>
      </w:r>
      <w:proofErr w:type="spellEnd"/>
      <w:r w:rsidRPr="003930EB">
        <w:rPr>
          <w:rFonts w:ascii="Verdana" w:hAnsi="Verdana"/>
        </w:rPr>
        <w:t xml:space="preserve"> </w:t>
      </w:r>
      <w:proofErr w:type="spellStart"/>
      <w:r w:rsidRPr="003930EB">
        <w:rPr>
          <w:rFonts w:ascii="Verdana" w:hAnsi="Verdana"/>
        </w:rPr>
        <w:t>mmWave</w:t>
      </w:r>
      <w:proofErr w:type="spellEnd"/>
      <w:r w:rsidRPr="003930EB">
        <w:rPr>
          <w:rFonts w:ascii="Verdana" w:hAnsi="Verdana"/>
        </w:rPr>
        <w:t xml:space="preserve"> 5G in parts of some cities, </w:t>
      </w:r>
      <w:proofErr w:type="spellStart"/>
      <w:r w:rsidRPr="003930EB">
        <w:rPr>
          <w:rFonts w:ascii="Verdana" w:hAnsi="Verdana"/>
        </w:rPr>
        <w:t>it’s</w:t>
      </w:r>
      <w:proofErr w:type="spellEnd"/>
      <w:r w:rsidRPr="003930EB">
        <w:rPr>
          <w:rFonts w:ascii="Verdana" w:hAnsi="Verdana"/>
        </w:rPr>
        <w:t xml:space="preserve"> </w:t>
      </w:r>
      <w:proofErr w:type="spellStart"/>
      <w:r w:rsidRPr="003930EB">
        <w:rPr>
          <w:rFonts w:ascii="Verdana" w:hAnsi="Verdana"/>
        </w:rPr>
        <w:t>incredibly</w:t>
      </w:r>
      <w:proofErr w:type="spellEnd"/>
      <w:r w:rsidRPr="003930EB">
        <w:rPr>
          <w:rFonts w:ascii="Verdana" w:hAnsi="Verdana"/>
        </w:rPr>
        <w:t xml:space="preserve"> </w:t>
      </w:r>
      <w:proofErr w:type="spellStart"/>
      <w:r w:rsidRPr="003930EB">
        <w:rPr>
          <w:rFonts w:ascii="Verdana" w:hAnsi="Verdana"/>
        </w:rPr>
        <w:t>inconsistent</w:t>
      </w:r>
      <w:proofErr w:type="spellEnd"/>
      <w:r w:rsidRPr="003930EB">
        <w:rPr>
          <w:rFonts w:ascii="Verdana" w:hAnsi="Verdana"/>
        </w:rPr>
        <w:t xml:space="preserve"> — </w:t>
      </w:r>
      <w:proofErr w:type="spellStart"/>
      <w:r w:rsidRPr="003930EB">
        <w:rPr>
          <w:rFonts w:ascii="Verdana" w:hAnsi="Verdana"/>
        </w:rPr>
        <w:t>even</w:t>
      </w:r>
      <w:proofErr w:type="spellEnd"/>
      <w:r w:rsidRPr="003930EB">
        <w:rPr>
          <w:rFonts w:ascii="Verdana" w:hAnsi="Verdana"/>
        </w:rPr>
        <w:t xml:space="preserve"> the </w:t>
      </w:r>
      <w:proofErr w:type="spellStart"/>
      <w:r w:rsidRPr="003930EB">
        <w:rPr>
          <w:rFonts w:ascii="Verdana" w:hAnsi="Verdana"/>
        </w:rPr>
        <w:t>direction</w:t>
      </w:r>
      <w:proofErr w:type="spellEnd"/>
      <w:r w:rsidRPr="003930EB">
        <w:rPr>
          <w:rFonts w:ascii="Verdana" w:hAnsi="Verdana"/>
        </w:rPr>
        <w:t xml:space="preserve"> </w:t>
      </w:r>
      <w:proofErr w:type="spellStart"/>
      <w:r w:rsidRPr="003930EB">
        <w:rPr>
          <w:rFonts w:ascii="Verdana" w:hAnsi="Verdana"/>
        </w:rPr>
        <w:t>you’re</w:t>
      </w:r>
      <w:proofErr w:type="spellEnd"/>
      <w:r w:rsidRPr="003930EB">
        <w:rPr>
          <w:rFonts w:ascii="Verdana" w:hAnsi="Verdana"/>
        </w:rPr>
        <w:t xml:space="preserve"> </w:t>
      </w:r>
      <w:proofErr w:type="spellStart"/>
      <w:r w:rsidRPr="003930EB">
        <w:rPr>
          <w:rFonts w:ascii="Verdana" w:hAnsi="Verdana"/>
        </w:rPr>
        <w:t>facing</w:t>
      </w:r>
      <w:proofErr w:type="spellEnd"/>
      <w:r w:rsidRPr="003930EB">
        <w:rPr>
          <w:rFonts w:ascii="Verdana" w:hAnsi="Verdana"/>
        </w:rPr>
        <w:t xml:space="preserve"> can </w:t>
      </w:r>
      <w:proofErr w:type="spellStart"/>
      <w:r w:rsidRPr="003930EB">
        <w:rPr>
          <w:rFonts w:ascii="Verdana" w:hAnsi="Verdana"/>
        </w:rPr>
        <w:t>determine</w:t>
      </w:r>
      <w:proofErr w:type="spellEnd"/>
      <w:r w:rsidRPr="003930EB">
        <w:rPr>
          <w:rFonts w:ascii="Verdana" w:hAnsi="Verdana"/>
        </w:rPr>
        <w:t xml:space="preserve"> </w:t>
      </w:r>
      <w:proofErr w:type="spellStart"/>
      <w:r w:rsidRPr="003930EB">
        <w:rPr>
          <w:rFonts w:ascii="Verdana" w:hAnsi="Verdana"/>
        </w:rPr>
        <w:t>whether</w:t>
      </w:r>
      <w:proofErr w:type="spellEnd"/>
      <w:r w:rsidRPr="003930EB">
        <w:rPr>
          <w:rFonts w:ascii="Verdana" w:hAnsi="Verdana"/>
        </w:rPr>
        <w:t xml:space="preserve"> </w:t>
      </w:r>
      <w:proofErr w:type="spellStart"/>
      <w:r w:rsidRPr="003930EB">
        <w:rPr>
          <w:rFonts w:ascii="Verdana" w:hAnsi="Verdana"/>
        </w:rPr>
        <w:t>you</w:t>
      </w:r>
      <w:proofErr w:type="spellEnd"/>
      <w:r w:rsidRPr="003930EB">
        <w:rPr>
          <w:rFonts w:ascii="Verdana" w:hAnsi="Verdana"/>
        </w:rPr>
        <w:t xml:space="preserve"> </w:t>
      </w:r>
      <w:proofErr w:type="spellStart"/>
      <w:r w:rsidRPr="003930EB">
        <w:rPr>
          <w:rFonts w:ascii="Verdana" w:hAnsi="Verdana"/>
        </w:rPr>
        <w:t>get</w:t>
      </w:r>
      <w:proofErr w:type="spellEnd"/>
      <w:r w:rsidRPr="003930EB">
        <w:rPr>
          <w:rFonts w:ascii="Verdana" w:hAnsi="Verdana"/>
        </w:rPr>
        <w:t xml:space="preserve"> a </w:t>
      </w:r>
      <w:proofErr w:type="spellStart"/>
      <w:r w:rsidRPr="003930EB">
        <w:rPr>
          <w:rFonts w:ascii="Verdana" w:hAnsi="Verdana"/>
        </w:rPr>
        <w:t>signal</w:t>
      </w:r>
      <w:proofErr w:type="spellEnd"/>
      <w:r w:rsidRPr="003930EB">
        <w:rPr>
          <w:rFonts w:ascii="Verdana" w:hAnsi="Verdana"/>
        </w:rPr>
        <w:t xml:space="preserve">. </w:t>
      </w:r>
      <w:proofErr w:type="spellStart"/>
      <w:r w:rsidRPr="003930EB">
        <w:rPr>
          <w:rFonts w:ascii="Verdana" w:hAnsi="Verdana"/>
        </w:rPr>
        <w:t>But</w:t>
      </w:r>
      <w:proofErr w:type="spellEnd"/>
      <w:r w:rsidRPr="003930EB">
        <w:rPr>
          <w:rFonts w:ascii="Verdana" w:hAnsi="Verdana"/>
        </w:rPr>
        <w:t xml:space="preserve"> </w:t>
      </w:r>
      <w:proofErr w:type="spellStart"/>
      <w:r w:rsidRPr="003930EB">
        <w:rPr>
          <w:rFonts w:ascii="Verdana" w:hAnsi="Verdana"/>
        </w:rPr>
        <w:t>when</w:t>
      </w:r>
      <w:proofErr w:type="spellEnd"/>
      <w:r w:rsidRPr="003930EB">
        <w:rPr>
          <w:rFonts w:ascii="Verdana" w:hAnsi="Verdana"/>
        </w:rPr>
        <w:t xml:space="preserve"> </w:t>
      </w:r>
      <w:proofErr w:type="spellStart"/>
      <w:r w:rsidRPr="003930EB">
        <w:rPr>
          <w:rFonts w:ascii="Verdana" w:hAnsi="Verdana"/>
        </w:rPr>
        <w:t>you</w:t>
      </w:r>
      <w:proofErr w:type="spellEnd"/>
      <w:r w:rsidRPr="003930EB">
        <w:rPr>
          <w:rFonts w:ascii="Verdana" w:hAnsi="Verdana"/>
        </w:rPr>
        <w:t xml:space="preserve"> do </w:t>
      </w:r>
      <w:proofErr w:type="spellStart"/>
      <w:r w:rsidRPr="003930EB">
        <w:rPr>
          <w:rFonts w:ascii="Verdana" w:hAnsi="Verdana"/>
        </w:rPr>
        <w:t>get</w:t>
      </w:r>
      <w:proofErr w:type="spellEnd"/>
      <w:r w:rsidRPr="003930EB">
        <w:rPr>
          <w:rFonts w:ascii="Verdana" w:hAnsi="Verdana"/>
        </w:rPr>
        <w:t xml:space="preserve"> a </w:t>
      </w:r>
      <w:proofErr w:type="spellStart"/>
      <w:r w:rsidRPr="003930EB">
        <w:rPr>
          <w:rFonts w:ascii="Verdana" w:hAnsi="Verdana"/>
        </w:rPr>
        <w:t>signal</w:t>
      </w:r>
      <w:proofErr w:type="spellEnd"/>
      <w:r w:rsidRPr="003930EB">
        <w:rPr>
          <w:rFonts w:ascii="Verdana" w:hAnsi="Verdana"/>
        </w:rPr>
        <w:t xml:space="preserve">, the speeds are </w:t>
      </w:r>
      <w:proofErr w:type="spellStart"/>
      <w:r w:rsidRPr="003930EB">
        <w:rPr>
          <w:rFonts w:ascii="Verdana" w:hAnsi="Verdana"/>
        </w:rPr>
        <w:t>absolutely</w:t>
      </w:r>
      <w:proofErr w:type="spellEnd"/>
      <w:r w:rsidRPr="003930EB">
        <w:rPr>
          <w:rFonts w:ascii="Verdana" w:hAnsi="Verdana"/>
        </w:rPr>
        <w:t xml:space="preserve"> mind-</w:t>
      </w:r>
      <w:proofErr w:type="spellStart"/>
      <w:r w:rsidRPr="003930EB">
        <w:rPr>
          <w:rFonts w:ascii="Verdana" w:hAnsi="Verdana"/>
        </w:rPr>
        <w:t>blowing</w:t>
      </w:r>
      <w:proofErr w:type="spellEnd"/>
      <w:r w:rsidRPr="003930EB">
        <w:rPr>
          <w:rFonts w:ascii="Verdana" w:hAnsi="Verdana"/>
        </w:rPr>
        <w:t xml:space="preserve">: </w:t>
      </w:r>
      <w:proofErr w:type="spellStart"/>
      <w:r w:rsidRPr="003930EB">
        <w:rPr>
          <w:rFonts w:ascii="Verdana" w:hAnsi="Verdana"/>
        </w:rPr>
        <w:t>Upward</w:t>
      </w:r>
      <w:proofErr w:type="spellEnd"/>
      <w:r w:rsidRPr="003930EB">
        <w:rPr>
          <w:rFonts w:ascii="Verdana" w:hAnsi="Verdana"/>
        </w:rPr>
        <w:t xml:space="preserve"> of 3Gbps download speeds, with single-digit </w:t>
      </w:r>
      <w:proofErr w:type="spellStart"/>
      <w:r w:rsidRPr="003930EB">
        <w:rPr>
          <w:rFonts w:ascii="Verdana" w:hAnsi="Verdana"/>
        </w:rPr>
        <w:t>millisecond</w:t>
      </w:r>
      <w:proofErr w:type="spellEnd"/>
      <w:r w:rsidRPr="003930EB">
        <w:rPr>
          <w:rFonts w:ascii="Verdana" w:hAnsi="Verdana"/>
        </w:rPr>
        <w:t xml:space="preserve"> </w:t>
      </w:r>
      <w:proofErr w:type="spellStart"/>
      <w:r w:rsidRPr="003930EB">
        <w:rPr>
          <w:rFonts w:ascii="Verdana" w:hAnsi="Verdana"/>
        </w:rPr>
        <w:t>latency</w:t>
      </w:r>
      <w:proofErr w:type="spellEnd"/>
      <w:r w:rsidRPr="003930EB">
        <w:rPr>
          <w:rFonts w:ascii="Verdana" w:hAnsi="Verdana"/>
        </w:rPr>
        <w:t xml:space="preserve">. And </w:t>
      </w:r>
      <w:proofErr w:type="spellStart"/>
      <w:r w:rsidRPr="003930EB">
        <w:rPr>
          <w:rFonts w:ascii="Verdana" w:hAnsi="Verdana"/>
        </w:rPr>
        <w:t>mmWave</w:t>
      </w:r>
      <w:proofErr w:type="spellEnd"/>
      <w:r w:rsidRPr="003930EB">
        <w:rPr>
          <w:rFonts w:ascii="Verdana" w:hAnsi="Verdana"/>
        </w:rPr>
        <w:t xml:space="preserve"> </w:t>
      </w:r>
      <w:proofErr w:type="spellStart"/>
      <w:r w:rsidRPr="003930EB">
        <w:rPr>
          <w:rFonts w:ascii="Verdana" w:hAnsi="Verdana"/>
        </w:rPr>
        <w:t>also</w:t>
      </w:r>
      <w:proofErr w:type="spellEnd"/>
      <w:r w:rsidRPr="003930EB">
        <w:rPr>
          <w:rFonts w:ascii="Verdana" w:hAnsi="Verdana"/>
        </w:rPr>
        <w:t xml:space="preserve"> </w:t>
      </w:r>
      <w:proofErr w:type="spellStart"/>
      <w:r w:rsidRPr="003930EB">
        <w:rPr>
          <w:rFonts w:ascii="Verdana" w:hAnsi="Verdana"/>
        </w:rPr>
        <w:t>has</w:t>
      </w:r>
      <w:proofErr w:type="spellEnd"/>
      <w:r w:rsidRPr="003930EB">
        <w:rPr>
          <w:rFonts w:ascii="Verdana" w:hAnsi="Verdana"/>
        </w:rPr>
        <w:t xml:space="preserve"> immense </w:t>
      </w:r>
      <w:proofErr w:type="spellStart"/>
      <w:r w:rsidRPr="003930EB">
        <w:rPr>
          <w:rFonts w:ascii="Verdana" w:hAnsi="Verdana"/>
        </w:rPr>
        <w:t>capacity</w:t>
      </w:r>
      <w:proofErr w:type="spellEnd"/>
      <w:r w:rsidRPr="003930EB">
        <w:rPr>
          <w:rFonts w:ascii="Verdana" w:hAnsi="Verdana"/>
        </w:rPr>
        <w:t xml:space="preserve"> </w:t>
      </w:r>
      <w:proofErr w:type="spellStart"/>
      <w:r w:rsidRPr="003930EB">
        <w:rPr>
          <w:rFonts w:ascii="Verdana" w:hAnsi="Verdana"/>
        </w:rPr>
        <w:t>potential</w:t>
      </w:r>
      <w:proofErr w:type="spellEnd"/>
      <w:r w:rsidRPr="003930EB">
        <w:rPr>
          <w:rFonts w:ascii="Verdana" w:hAnsi="Verdana"/>
        </w:rPr>
        <w:t xml:space="preserve">, </w:t>
      </w:r>
      <w:proofErr w:type="spellStart"/>
      <w:r w:rsidRPr="003930EB">
        <w:rPr>
          <w:rFonts w:ascii="Verdana" w:hAnsi="Verdana"/>
        </w:rPr>
        <w:t>meaning</w:t>
      </w:r>
      <w:proofErr w:type="spellEnd"/>
      <w:r w:rsidRPr="003930EB">
        <w:rPr>
          <w:rFonts w:ascii="Verdana" w:hAnsi="Verdana"/>
        </w:rPr>
        <w:t xml:space="preserve"> more devices can be </w:t>
      </w:r>
      <w:proofErr w:type="spellStart"/>
      <w:r w:rsidRPr="003930EB">
        <w:rPr>
          <w:rFonts w:ascii="Verdana" w:hAnsi="Verdana"/>
        </w:rPr>
        <w:t>connected</w:t>
      </w:r>
      <w:proofErr w:type="spellEnd"/>
      <w:r w:rsidRPr="003930EB">
        <w:rPr>
          <w:rFonts w:ascii="Verdana" w:hAnsi="Verdana"/>
        </w:rPr>
        <w:t xml:space="preserve"> to a single network </w:t>
      </w:r>
      <w:proofErr w:type="spellStart"/>
      <w:r w:rsidRPr="003930EB">
        <w:rPr>
          <w:rFonts w:ascii="Verdana" w:hAnsi="Verdana"/>
        </w:rPr>
        <w:t>at</w:t>
      </w:r>
      <w:proofErr w:type="spellEnd"/>
      <w:r w:rsidRPr="003930EB">
        <w:rPr>
          <w:rFonts w:ascii="Verdana" w:hAnsi="Verdana"/>
        </w:rPr>
        <w:t xml:space="preserve"> once, </w:t>
      </w:r>
      <w:proofErr w:type="spellStart"/>
      <w:r w:rsidRPr="003930EB">
        <w:rPr>
          <w:rFonts w:ascii="Verdana" w:hAnsi="Verdana"/>
        </w:rPr>
        <w:t>without</w:t>
      </w:r>
      <w:proofErr w:type="spellEnd"/>
      <w:r w:rsidRPr="003930EB">
        <w:rPr>
          <w:rFonts w:ascii="Verdana" w:hAnsi="Verdana"/>
        </w:rPr>
        <w:t xml:space="preserve"> </w:t>
      </w:r>
      <w:proofErr w:type="spellStart"/>
      <w:r w:rsidRPr="003930EB">
        <w:rPr>
          <w:rFonts w:ascii="Verdana" w:hAnsi="Verdana"/>
        </w:rPr>
        <w:t>any</w:t>
      </w:r>
      <w:proofErr w:type="spellEnd"/>
      <w:r w:rsidRPr="003930EB">
        <w:rPr>
          <w:rFonts w:ascii="Verdana" w:hAnsi="Verdana"/>
        </w:rPr>
        <w:t xml:space="preserve"> </w:t>
      </w:r>
      <w:proofErr w:type="spellStart"/>
      <w:r w:rsidRPr="003930EB">
        <w:rPr>
          <w:rFonts w:ascii="Verdana" w:hAnsi="Verdana"/>
        </w:rPr>
        <w:t>degradation</w:t>
      </w:r>
      <w:proofErr w:type="spellEnd"/>
      <w:r w:rsidRPr="003930EB">
        <w:rPr>
          <w:rFonts w:ascii="Verdana" w:hAnsi="Verdana"/>
        </w:rPr>
        <w:t xml:space="preserve"> of service. </w:t>
      </w:r>
      <w:proofErr w:type="spellStart"/>
      <w:r w:rsidRPr="003930EB">
        <w:rPr>
          <w:rFonts w:ascii="Verdana" w:hAnsi="Verdana"/>
        </w:rPr>
        <w:t>That’s</w:t>
      </w:r>
      <w:proofErr w:type="spellEnd"/>
      <w:r w:rsidRPr="003930EB">
        <w:rPr>
          <w:rFonts w:ascii="Verdana" w:hAnsi="Verdana"/>
        </w:rPr>
        <w:t xml:space="preserve"> </w:t>
      </w:r>
      <w:proofErr w:type="spellStart"/>
      <w:r w:rsidRPr="003930EB">
        <w:rPr>
          <w:rFonts w:ascii="Verdana" w:hAnsi="Verdana"/>
        </w:rPr>
        <w:t>absolutely</w:t>
      </w:r>
      <w:proofErr w:type="spellEnd"/>
      <w:r w:rsidRPr="003930EB">
        <w:rPr>
          <w:rFonts w:ascii="Verdana" w:hAnsi="Verdana"/>
        </w:rPr>
        <w:t xml:space="preserve"> game-</w:t>
      </w:r>
      <w:proofErr w:type="spellStart"/>
      <w:r w:rsidRPr="003930EB">
        <w:rPr>
          <w:rFonts w:ascii="Verdana" w:hAnsi="Verdana"/>
        </w:rPr>
        <w:t>changing</w:t>
      </w:r>
      <w:proofErr w:type="spellEnd"/>
      <w:r w:rsidRPr="003930EB">
        <w:rPr>
          <w:rFonts w:ascii="Verdana" w:hAnsi="Verdana"/>
        </w:rPr>
        <w:t xml:space="preserve">, no </w:t>
      </w:r>
      <w:proofErr w:type="spellStart"/>
      <w:r w:rsidRPr="003930EB">
        <w:rPr>
          <w:rFonts w:ascii="Verdana" w:hAnsi="Verdana"/>
        </w:rPr>
        <w:t>matter</w:t>
      </w:r>
      <w:proofErr w:type="spellEnd"/>
      <w:r w:rsidRPr="003930EB">
        <w:rPr>
          <w:rFonts w:ascii="Verdana" w:hAnsi="Verdana"/>
        </w:rPr>
        <w:t xml:space="preserve"> </w:t>
      </w:r>
      <w:proofErr w:type="spellStart"/>
      <w:r w:rsidRPr="003930EB">
        <w:rPr>
          <w:rFonts w:ascii="Verdana" w:hAnsi="Verdana"/>
        </w:rPr>
        <w:t>how</w:t>
      </w:r>
      <w:proofErr w:type="spellEnd"/>
      <w:r w:rsidRPr="003930EB">
        <w:rPr>
          <w:rFonts w:ascii="Verdana" w:hAnsi="Verdana"/>
        </w:rPr>
        <w:t xml:space="preserve"> </w:t>
      </w:r>
      <w:proofErr w:type="spellStart"/>
      <w:r w:rsidRPr="003930EB">
        <w:rPr>
          <w:rFonts w:ascii="Verdana" w:hAnsi="Verdana"/>
        </w:rPr>
        <w:t>you</w:t>
      </w:r>
      <w:proofErr w:type="spellEnd"/>
      <w:r w:rsidRPr="003930EB">
        <w:rPr>
          <w:rFonts w:ascii="Verdana" w:hAnsi="Verdana"/>
        </w:rPr>
        <w:t xml:space="preserve"> look </w:t>
      </w:r>
      <w:proofErr w:type="spellStart"/>
      <w:r w:rsidRPr="003930EB">
        <w:rPr>
          <w:rFonts w:ascii="Verdana" w:hAnsi="Verdana"/>
        </w:rPr>
        <w:t>at</w:t>
      </w:r>
      <w:proofErr w:type="spellEnd"/>
      <w:r w:rsidRPr="003930EB">
        <w:rPr>
          <w:rFonts w:ascii="Verdana" w:hAnsi="Verdana"/>
        </w:rPr>
        <w:t xml:space="preserve"> </w:t>
      </w:r>
      <w:proofErr w:type="spellStart"/>
      <w:r w:rsidRPr="003930EB">
        <w:rPr>
          <w:rFonts w:ascii="Verdana" w:hAnsi="Verdana"/>
        </w:rPr>
        <w:t>it</w:t>
      </w:r>
      <w:proofErr w:type="spellEnd"/>
      <w:r w:rsidRPr="003930EB">
        <w:rPr>
          <w:rFonts w:ascii="Verdana" w:hAnsi="Verdana"/>
        </w:rPr>
        <w:t>.</w:t>
      </w:r>
    </w:p>
    <w:p w14:paraId="55493126" w14:textId="77777777" w:rsidR="00803C47" w:rsidRPr="003930EB" w:rsidRDefault="00803C47" w:rsidP="003930EB">
      <w:pPr>
        <w:pStyle w:val="NormaleWeb"/>
        <w:spacing w:before="0" w:beforeAutospacing="0" w:after="0" w:afterAutospacing="0" w:line="360" w:lineRule="auto"/>
        <w:jc w:val="both"/>
        <w:rPr>
          <w:rFonts w:ascii="Verdana" w:hAnsi="Verdana"/>
        </w:rPr>
      </w:pPr>
      <w:r w:rsidRPr="003930EB">
        <w:rPr>
          <w:rFonts w:ascii="Verdana" w:hAnsi="Verdana"/>
        </w:rPr>
        <w:lastRenderedPageBreak/>
        <w:t xml:space="preserve">Verizon and AT&amp;T </w:t>
      </w:r>
      <w:proofErr w:type="spellStart"/>
      <w:r w:rsidRPr="003930EB">
        <w:rPr>
          <w:rFonts w:ascii="Verdana" w:hAnsi="Verdana"/>
        </w:rPr>
        <w:t>have</w:t>
      </w:r>
      <w:proofErr w:type="spellEnd"/>
      <w:r w:rsidRPr="003930EB">
        <w:rPr>
          <w:rFonts w:ascii="Verdana" w:hAnsi="Verdana"/>
        </w:rPr>
        <w:t xml:space="preserve"> </w:t>
      </w:r>
      <w:proofErr w:type="spellStart"/>
      <w:r w:rsidRPr="003930EB">
        <w:rPr>
          <w:rFonts w:ascii="Verdana" w:hAnsi="Verdana"/>
        </w:rPr>
        <w:t>both</w:t>
      </w:r>
      <w:proofErr w:type="spellEnd"/>
      <w:r w:rsidRPr="003930EB">
        <w:rPr>
          <w:rFonts w:ascii="Verdana" w:hAnsi="Verdana"/>
        </w:rPr>
        <w:t xml:space="preserve"> </w:t>
      </w:r>
      <w:proofErr w:type="spellStart"/>
      <w:r w:rsidRPr="003930EB">
        <w:rPr>
          <w:rFonts w:ascii="Verdana" w:hAnsi="Verdana"/>
        </w:rPr>
        <w:t>chosen</w:t>
      </w:r>
      <w:proofErr w:type="spellEnd"/>
      <w:r w:rsidRPr="003930EB">
        <w:rPr>
          <w:rFonts w:ascii="Verdana" w:hAnsi="Verdana"/>
        </w:rPr>
        <w:t xml:space="preserve"> to </w:t>
      </w:r>
      <w:proofErr w:type="spellStart"/>
      <w:r w:rsidRPr="003930EB">
        <w:rPr>
          <w:rFonts w:ascii="Verdana" w:hAnsi="Verdana"/>
        </w:rPr>
        <w:t>give</w:t>
      </w:r>
      <w:proofErr w:type="spellEnd"/>
      <w:r w:rsidRPr="003930EB">
        <w:rPr>
          <w:rFonts w:ascii="Verdana" w:hAnsi="Verdana"/>
        </w:rPr>
        <w:t xml:space="preserve"> </w:t>
      </w:r>
      <w:proofErr w:type="spellStart"/>
      <w:r w:rsidRPr="003930EB">
        <w:rPr>
          <w:rFonts w:ascii="Verdana" w:hAnsi="Verdana"/>
        </w:rPr>
        <w:t>their</w:t>
      </w:r>
      <w:proofErr w:type="spellEnd"/>
      <w:r w:rsidRPr="003930EB">
        <w:rPr>
          <w:rFonts w:ascii="Verdana" w:hAnsi="Verdana"/>
        </w:rPr>
        <w:t xml:space="preserve"> </w:t>
      </w:r>
      <w:proofErr w:type="spellStart"/>
      <w:r w:rsidRPr="003930EB">
        <w:rPr>
          <w:rFonts w:ascii="Verdana" w:hAnsi="Verdana"/>
        </w:rPr>
        <w:t>mmWave</w:t>
      </w:r>
      <w:proofErr w:type="spellEnd"/>
      <w:r w:rsidRPr="003930EB">
        <w:rPr>
          <w:rFonts w:ascii="Verdana" w:hAnsi="Verdana"/>
        </w:rPr>
        <w:t xml:space="preserve"> networks an </w:t>
      </w:r>
      <w:proofErr w:type="spellStart"/>
      <w:r w:rsidRPr="003930EB">
        <w:rPr>
          <w:rFonts w:ascii="Verdana" w:hAnsi="Verdana"/>
        </w:rPr>
        <w:t>additional</w:t>
      </w:r>
      <w:proofErr w:type="spellEnd"/>
      <w:r w:rsidRPr="003930EB">
        <w:rPr>
          <w:rFonts w:ascii="Verdana" w:hAnsi="Verdana"/>
        </w:rPr>
        <w:t xml:space="preserve"> brand separate from </w:t>
      </w:r>
      <w:proofErr w:type="spellStart"/>
      <w:r w:rsidRPr="003930EB">
        <w:rPr>
          <w:rFonts w:ascii="Verdana" w:hAnsi="Verdana"/>
        </w:rPr>
        <w:t>their</w:t>
      </w:r>
      <w:proofErr w:type="spellEnd"/>
      <w:r w:rsidRPr="003930EB">
        <w:rPr>
          <w:rFonts w:ascii="Verdana" w:hAnsi="Verdana"/>
        </w:rPr>
        <w:t xml:space="preserve"> Sub-6 5G networks. Verizon </w:t>
      </w:r>
      <w:proofErr w:type="spellStart"/>
      <w:r w:rsidRPr="003930EB">
        <w:rPr>
          <w:rFonts w:ascii="Verdana" w:hAnsi="Verdana"/>
        </w:rPr>
        <w:t>has</w:t>
      </w:r>
      <w:proofErr w:type="spellEnd"/>
      <w:r w:rsidRPr="003930EB">
        <w:rPr>
          <w:rFonts w:ascii="Verdana" w:hAnsi="Verdana"/>
        </w:rPr>
        <w:t xml:space="preserve"> 5G UWB (Ultra </w:t>
      </w:r>
      <w:proofErr w:type="spellStart"/>
      <w:r w:rsidRPr="003930EB">
        <w:rPr>
          <w:rFonts w:ascii="Verdana" w:hAnsi="Verdana"/>
        </w:rPr>
        <w:t>Wideband</w:t>
      </w:r>
      <w:proofErr w:type="spellEnd"/>
      <w:r w:rsidRPr="003930EB">
        <w:rPr>
          <w:rFonts w:ascii="Verdana" w:hAnsi="Verdana"/>
        </w:rPr>
        <w:t xml:space="preserve">), and AT&amp;T </w:t>
      </w:r>
      <w:proofErr w:type="spellStart"/>
      <w:r w:rsidRPr="003930EB">
        <w:rPr>
          <w:rFonts w:ascii="Verdana" w:hAnsi="Verdana"/>
        </w:rPr>
        <w:t>has</w:t>
      </w:r>
      <w:proofErr w:type="spellEnd"/>
      <w:r w:rsidRPr="003930EB">
        <w:rPr>
          <w:rFonts w:ascii="Verdana" w:hAnsi="Verdana"/>
        </w:rPr>
        <w:t xml:space="preserve"> 5G+. </w:t>
      </w:r>
      <w:proofErr w:type="spellStart"/>
      <w:r w:rsidRPr="003930EB">
        <w:rPr>
          <w:rFonts w:ascii="Verdana" w:hAnsi="Verdana"/>
        </w:rPr>
        <w:t>This</w:t>
      </w:r>
      <w:proofErr w:type="spellEnd"/>
      <w:r w:rsidRPr="003930EB">
        <w:rPr>
          <w:rFonts w:ascii="Verdana" w:hAnsi="Verdana"/>
        </w:rPr>
        <w:t xml:space="preserve"> </w:t>
      </w:r>
      <w:proofErr w:type="spellStart"/>
      <w:r w:rsidRPr="003930EB">
        <w:rPr>
          <w:rFonts w:ascii="Verdana" w:hAnsi="Verdana"/>
        </w:rPr>
        <w:t>is</w:t>
      </w:r>
      <w:proofErr w:type="spellEnd"/>
      <w:r w:rsidRPr="003930EB">
        <w:rPr>
          <w:rFonts w:ascii="Verdana" w:hAnsi="Verdana"/>
        </w:rPr>
        <w:t xml:space="preserve"> </w:t>
      </w:r>
      <w:proofErr w:type="spellStart"/>
      <w:r w:rsidRPr="003930EB">
        <w:rPr>
          <w:rFonts w:ascii="Verdana" w:hAnsi="Verdana"/>
        </w:rPr>
        <w:t>mostly</w:t>
      </w:r>
      <w:proofErr w:type="spellEnd"/>
      <w:r w:rsidRPr="003930EB">
        <w:rPr>
          <w:rFonts w:ascii="Verdana" w:hAnsi="Verdana"/>
        </w:rPr>
        <w:t xml:space="preserve"> </w:t>
      </w:r>
      <w:proofErr w:type="spellStart"/>
      <w:r w:rsidRPr="003930EB">
        <w:rPr>
          <w:rFonts w:ascii="Verdana" w:hAnsi="Verdana"/>
        </w:rPr>
        <w:t>confusing</w:t>
      </w:r>
      <w:proofErr w:type="spellEnd"/>
      <w:r w:rsidRPr="003930EB">
        <w:rPr>
          <w:rFonts w:ascii="Verdana" w:hAnsi="Verdana"/>
        </w:rPr>
        <w:t xml:space="preserve">, </w:t>
      </w:r>
      <w:proofErr w:type="spellStart"/>
      <w:r w:rsidRPr="003930EB">
        <w:rPr>
          <w:rFonts w:ascii="Verdana" w:hAnsi="Verdana"/>
        </w:rPr>
        <w:t>but</w:t>
      </w:r>
      <w:proofErr w:type="spellEnd"/>
      <w:r w:rsidRPr="003930EB">
        <w:rPr>
          <w:rFonts w:ascii="Verdana" w:hAnsi="Verdana"/>
        </w:rPr>
        <w:t xml:space="preserve"> </w:t>
      </w:r>
      <w:proofErr w:type="spellStart"/>
      <w:r w:rsidRPr="003930EB">
        <w:rPr>
          <w:rFonts w:ascii="Verdana" w:hAnsi="Verdana"/>
        </w:rPr>
        <w:t>at</w:t>
      </w:r>
      <w:proofErr w:type="spellEnd"/>
      <w:r w:rsidRPr="003930EB">
        <w:rPr>
          <w:rFonts w:ascii="Verdana" w:hAnsi="Verdana"/>
        </w:rPr>
        <w:t xml:space="preserve"> </w:t>
      </w:r>
      <w:proofErr w:type="spellStart"/>
      <w:r w:rsidRPr="003930EB">
        <w:rPr>
          <w:rFonts w:ascii="Verdana" w:hAnsi="Verdana"/>
        </w:rPr>
        <w:t>least</w:t>
      </w:r>
      <w:proofErr w:type="spellEnd"/>
      <w:r w:rsidRPr="003930EB">
        <w:rPr>
          <w:rFonts w:ascii="Verdana" w:hAnsi="Verdana"/>
        </w:rPr>
        <w:t xml:space="preserve"> </w:t>
      </w:r>
      <w:proofErr w:type="spellStart"/>
      <w:r w:rsidRPr="003930EB">
        <w:rPr>
          <w:rFonts w:ascii="Verdana" w:hAnsi="Verdana"/>
        </w:rPr>
        <w:t>it’s</w:t>
      </w:r>
      <w:proofErr w:type="spellEnd"/>
      <w:r w:rsidRPr="003930EB">
        <w:rPr>
          <w:rFonts w:ascii="Verdana" w:hAnsi="Verdana"/>
        </w:rPr>
        <w:t xml:space="preserve"> </w:t>
      </w:r>
      <w:proofErr w:type="spellStart"/>
      <w:r w:rsidRPr="003930EB">
        <w:rPr>
          <w:rFonts w:ascii="Verdana" w:hAnsi="Verdana"/>
        </w:rPr>
        <w:t>useful</w:t>
      </w:r>
      <w:proofErr w:type="spellEnd"/>
      <w:r w:rsidRPr="003930EB">
        <w:rPr>
          <w:rFonts w:ascii="Verdana" w:hAnsi="Verdana"/>
        </w:rPr>
        <w:t xml:space="preserve"> for </w:t>
      </w:r>
      <w:proofErr w:type="spellStart"/>
      <w:r w:rsidRPr="003930EB">
        <w:rPr>
          <w:rFonts w:ascii="Verdana" w:hAnsi="Verdana"/>
        </w:rPr>
        <w:t>determining</w:t>
      </w:r>
      <w:proofErr w:type="spellEnd"/>
      <w:r w:rsidRPr="003930EB">
        <w:rPr>
          <w:rFonts w:ascii="Verdana" w:hAnsi="Verdana"/>
        </w:rPr>
        <w:t xml:space="preserve"> </w:t>
      </w:r>
      <w:proofErr w:type="spellStart"/>
      <w:r w:rsidRPr="003930EB">
        <w:rPr>
          <w:rFonts w:ascii="Verdana" w:hAnsi="Verdana"/>
        </w:rPr>
        <w:t>whether</w:t>
      </w:r>
      <w:proofErr w:type="spellEnd"/>
      <w:r w:rsidRPr="003930EB">
        <w:rPr>
          <w:rFonts w:ascii="Verdana" w:hAnsi="Verdana"/>
        </w:rPr>
        <w:t xml:space="preserve"> </w:t>
      </w:r>
      <w:proofErr w:type="spellStart"/>
      <w:r w:rsidRPr="003930EB">
        <w:rPr>
          <w:rFonts w:ascii="Verdana" w:hAnsi="Verdana"/>
        </w:rPr>
        <w:t>your</w:t>
      </w:r>
      <w:proofErr w:type="spellEnd"/>
      <w:r w:rsidRPr="003930EB">
        <w:rPr>
          <w:rFonts w:ascii="Verdana" w:hAnsi="Verdana"/>
        </w:rPr>
        <w:t xml:space="preserve"> phone </w:t>
      </w:r>
      <w:proofErr w:type="spellStart"/>
      <w:r w:rsidRPr="003930EB">
        <w:rPr>
          <w:rFonts w:ascii="Verdana" w:hAnsi="Verdana"/>
        </w:rPr>
        <w:t>is</w:t>
      </w:r>
      <w:proofErr w:type="spellEnd"/>
      <w:r w:rsidRPr="003930EB">
        <w:rPr>
          <w:rFonts w:ascii="Verdana" w:hAnsi="Verdana"/>
        </w:rPr>
        <w:t xml:space="preserve"> </w:t>
      </w:r>
      <w:proofErr w:type="spellStart"/>
      <w:r w:rsidRPr="003930EB">
        <w:rPr>
          <w:rFonts w:ascii="Verdana" w:hAnsi="Verdana"/>
        </w:rPr>
        <w:t>connected</w:t>
      </w:r>
      <w:proofErr w:type="spellEnd"/>
      <w:r w:rsidRPr="003930EB">
        <w:rPr>
          <w:rFonts w:ascii="Verdana" w:hAnsi="Verdana"/>
        </w:rPr>
        <w:t xml:space="preserve"> to Sub-6 or </w:t>
      </w:r>
      <w:proofErr w:type="spellStart"/>
      <w:r w:rsidRPr="003930EB">
        <w:rPr>
          <w:rFonts w:ascii="Verdana" w:hAnsi="Verdana"/>
        </w:rPr>
        <w:t>mmWave</w:t>
      </w:r>
      <w:proofErr w:type="spellEnd"/>
      <w:r w:rsidRPr="003930EB">
        <w:rPr>
          <w:rFonts w:ascii="Verdana" w:hAnsi="Verdana"/>
        </w:rPr>
        <w:t> 5G.</w:t>
      </w:r>
    </w:p>
    <w:p w14:paraId="73EF5B90" w14:textId="77777777" w:rsidR="00803C47" w:rsidRPr="003930EB" w:rsidRDefault="00803C47" w:rsidP="003930EB">
      <w:pPr>
        <w:pStyle w:val="Titolo2"/>
        <w:spacing w:before="0" w:line="360" w:lineRule="auto"/>
        <w:jc w:val="both"/>
        <w:rPr>
          <w:rFonts w:ascii="Verdana" w:hAnsi="Verdana" w:cs="Segoe UI"/>
          <w:color w:val="0095D9"/>
          <w:sz w:val="22"/>
          <w:szCs w:val="22"/>
        </w:rPr>
      </w:pPr>
      <w:proofErr w:type="spellStart"/>
      <w:r w:rsidRPr="003930EB">
        <w:rPr>
          <w:rFonts w:ascii="Verdana" w:hAnsi="Verdana" w:cs="Segoe UI"/>
          <w:color w:val="0095D9"/>
          <w:sz w:val="22"/>
          <w:szCs w:val="22"/>
        </w:rPr>
        <w:t>You’ll</w:t>
      </w:r>
      <w:proofErr w:type="spellEnd"/>
      <w:r w:rsidRPr="003930EB">
        <w:rPr>
          <w:rFonts w:ascii="Verdana" w:hAnsi="Verdana" w:cs="Segoe UI"/>
          <w:color w:val="0095D9"/>
          <w:sz w:val="22"/>
          <w:szCs w:val="22"/>
        </w:rPr>
        <w:t xml:space="preserve"> be </w:t>
      </w:r>
      <w:proofErr w:type="spellStart"/>
      <w:r w:rsidRPr="003930EB">
        <w:rPr>
          <w:rFonts w:ascii="Verdana" w:hAnsi="Verdana" w:cs="Segoe UI"/>
          <w:color w:val="0095D9"/>
          <w:sz w:val="22"/>
          <w:szCs w:val="22"/>
        </w:rPr>
        <w:t>using</w:t>
      </w:r>
      <w:proofErr w:type="spellEnd"/>
      <w:r w:rsidRPr="003930EB">
        <w:rPr>
          <w:rFonts w:ascii="Verdana" w:hAnsi="Verdana" w:cs="Segoe UI"/>
          <w:color w:val="0095D9"/>
          <w:sz w:val="22"/>
          <w:szCs w:val="22"/>
        </w:rPr>
        <w:t xml:space="preserve"> </w:t>
      </w:r>
      <w:proofErr w:type="spellStart"/>
      <w:r w:rsidRPr="003930EB">
        <w:rPr>
          <w:rFonts w:ascii="Verdana" w:hAnsi="Verdana" w:cs="Segoe UI"/>
          <w:color w:val="0095D9"/>
          <w:sz w:val="22"/>
          <w:szCs w:val="22"/>
        </w:rPr>
        <w:t>both</w:t>
      </w:r>
      <w:proofErr w:type="spellEnd"/>
      <w:r w:rsidRPr="003930EB">
        <w:rPr>
          <w:rFonts w:ascii="Verdana" w:hAnsi="Verdana" w:cs="Segoe UI"/>
          <w:color w:val="0095D9"/>
          <w:sz w:val="22"/>
          <w:szCs w:val="22"/>
        </w:rPr>
        <w:t xml:space="preserve"> Sub-6 and </w:t>
      </w:r>
      <w:proofErr w:type="spellStart"/>
      <w:r w:rsidRPr="003930EB">
        <w:rPr>
          <w:rFonts w:ascii="Verdana" w:hAnsi="Verdana" w:cs="Segoe UI"/>
          <w:color w:val="0095D9"/>
          <w:sz w:val="22"/>
          <w:szCs w:val="22"/>
        </w:rPr>
        <w:t>mmWave</w:t>
      </w:r>
      <w:proofErr w:type="spellEnd"/>
      <w:r w:rsidRPr="003930EB">
        <w:rPr>
          <w:rFonts w:ascii="Verdana" w:hAnsi="Verdana" w:cs="Segoe UI"/>
          <w:color w:val="0095D9"/>
          <w:sz w:val="22"/>
          <w:szCs w:val="22"/>
        </w:rPr>
        <w:t xml:space="preserve"> </w:t>
      </w:r>
      <w:proofErr w:type="spellStart"/>
      <w:r w:rsidRPr="003930EB">
        <w:rPr>
          <w:rFonts w:ascii="Verdana" w:hAnsi="Verdana" w:cs="Segoe UI"/>
          <w:color w:val="0095D9"/>
          <w:sz w:val="22"/>
          <w:szCs w:val="22"/>
        </w:rPr>
        <w:t>soon</w:t>
      </w:r>
      <w:proofErr w:type="spellEnd"/>
      <w:r w:rsidRPr="003930EB">
        <w:rPr>
          <w:rFonts w:ascii="Verdana" w:hAnsi="Verdana" w:cs="Segoe UI"/>
          <w:color w:val="0095D9"/>
          <w:sz w:val="22"/>
          <w:szCs w:val="22"/>
        </w:rPr>
        <w:t xml:space="preserve"> </w:t>
      </w:r>
      <w:proofErr w:type="spellStart"/>
      <w:r w:rsidRPr="003930EB">
        <w:rPr>
          <w:rFonts w:ascii="Verdana" w:hAnsi="Verdana" w:cs="Segoe UI"/>
          <w:color w:val="0095D9"/>
          <w:sz w:val="22"/>
          <w:szCs w:val="22"/>
        </w:rPr>
        <w:t>enough</w:t>
      </w:r>
      <w:proofErr w:type="spellEnd"/>
    </w:p>
    <w:p w14:paraId="4098AA09" w14:textId="77777777" w:rsidR="00803C47" w:rsidRPr="003930EB" w:rsidRDefault="00803C47" w:rsidP="003930EB">
      <w:pPr>
        <w:pStyle w:val="NormaleWeb"/>
        <w:spacing w:before="0" w:beforeAutospacing="0" w:after="0" w:afterAutospacing="0" w:line="360" w:lineRule="auto"/>
        <w:jc w:val="both"/>
        <w:rPr>
          <w:rFonts w:ascii="Verdana" w:hAnsi="Verdana" w:cs="Times New Roman"/>
        </w:rPr>
      </w:pPr>
      <w:r w:rsidRPr="003930EB">
        <w:rPr>
          <w:rFonts w:ascii="Verdana" w:hAnsi="Verdana"/>
        </w:rPr>
        <w:t xml:space="preserve">Sub-6 </w:t>
      </w:r>
      <w:proofErr w:type="spellStart"/>
      <w:r w:rsidRPr="003930EB">
        <w:rPr>
          <w:rFonts w:ascii="Verdana" w:hAnsi="Verdana"/>
        </w:rPr>
        <w:t>is</w:t>
      </w:r>
      <w:proofErr w:type="spellEnd"/>
      <w:r w:rsidRPr="003930EB">
        <w:rPr>
          <w:rFonts w:ascii="Verdana" w:hAnsi="Verdana"/>
        </w:rPr>
        <w:t xml:space="preserve"> the 5G of the </w:t>
      </w:r>
      <w:proofErr w:type="spellStart"/>
      <w:r w:rsidRPr="003930EB">
        <w:rPr>
          <w:rFonts w:ascii="Verdana" w:hAnsi="Verdana"/>
        </w:rPr>
        <w:t>present</w:t>
      </w:r>
      <w:proofErr w:type="spellEnd"/>
      <w:r w:rsidRPr="003930EB">
        <w:rPr>
          <w:rFonts w:ascii="Verdana" w:hAnsi="Verdana"/>
        </w:rPr>
        <w:t xml:space="preserve">, </w:t>
      </w:r>
      <w:proofErr w:type="spellStart"/>
      <w:r w:rsidRPr="003930EB">
        <w:rPr>
          <w:rFonts w:ascii="Verdana" w:hAnsi="Verdana"/>
        </w:rPr>
        <w:t>while</w:t>
      </w:r>
      <w:proofErr w:type="spellEnd"/>
      <w:r w:rsidRPr="003930EB">
        <w:rPr>
          <w:rFonts w:ascii="Verdana" w:hAnsi="Verdana"/>
        </w:rPr>
        <w:t xml:space="preserve"> </w:t>
      </w:r>
      <w:proofErr w:type="spellStart"/>
      <w:r w:rsidRPr="003930EB">
        <w:rPr>
          <w:rFonts w:ascii="Verdana" w:hAnsi="Verdana"/>
        </w:rPr>
        <w:t>mmWave</w:t>
      </w:r>
      <w:proofErr w:type="spellEnd"/>
      <w:r w:rsidRPr="003930EB">
        <w:rPr>
          <w:rFonts w:ascii="Verdana" w:hAnsi="Verdana"/>
        </w:rPr>
        <w:t xml:space="preserve"> </w:t>
      </w:r>
      <w:proofErr w:type="spellStart"/>
      <w:r w:rsidRPr="003930EB">
        <w:rPr>
          <w:rFonts w:ascii="Verdana" w:hAnsi="Verdana"/>
        </w:rPr>
        <w:t>is</w:t>
      </w:r>
      <w:proofErr w:type="spellEnd"/>
      <w:r w:rsidRPr="003930EB">
        <w:rPr>
          <w:rFonts w:ascii="Verdana" w:hAnsi="Verdana"/>
        </w:rPr>
        <w:t xml:space="preserve"> </w:t>
      </w:r>
      <w:proofErr w:type="spellStart"/>
      <w:r w:rsidRPr="003930EB">
        <w:rPr>
          <w:rFonts w:ascii="Verdana" w:hAnsi="Verdana"/>
        </w:rPr>
        <w:t>clearly</w:t>
      </w:r>
      <w:proofErr w:type="spellEnd"/>
      <w:r w:rsidRPr="003930EB">
        <w:rPr>
          <w:rFonts w:ascii="Verdana" w:hAnsi="Verdana"/>
        </w:rPr>
        <w:t xml:space="preserve"> the 5G of the future. </w:t>
      </w:r>
      <w:proofErr w:type="spellStart"/>
      <w:r w:rsidRPr="003930EB">
        <w:rPr>
          <w:rFonts w:ascii="Verdana" w:hAnsi="Verdana"/>
        </w:rPr>
        <w:t>But</w:t>
      </w:r>
      <w:proofErr w:type="spellEnd"/>
      <w:r w:rsidRPr="003930EB">
        <w:rPr>
          <w:rFonts w:ascii="Verdana" w:hAnsi="Verdana"/>
        </w:rPr>
        <w:t xml:space="preserve"> </w:t>
      </w:r>
      <w:proofErr w:type="spellStart"/>
      <w:r w:rsidRPr="003930EB">
        <w:rPr>
          <w:rFonts w:ascii="Verdana" w:hAnsi="Verdana"/>
        </w:rPr>
        <w:t>it</w:t>
      </w:r>
      <w:proofErr w:type="spellEnd"/>
      <w:r w:rsidRPr="003930EB">
        <w:rPr>
          <w:rFonts w:ascii="Verdana" w:hAnsi="Verdana"/>
        </w:rPr>
        <w:t xml:space="preserve"> </w:t>
      </w:r>
      <w:proofErr w:type="spellStart"/>
      <w:r w:rsidRPr="003930EB">
        <w:rPr>
          <w:rFonts w:ascii="Verdana" w:hAnsi="Verdana"/>
        </w:rPr>
        <w:t>isn’t</w:t>
      </w:r>
      <w:proofErr w:type="spellEnd"/>
      <w:r w:rsidRPr="003930EB">
        <w:rPr>
          <w:rFonts w:ascii="Verdana" w:hAnsi="Verdana"/>
        </w:rPr>
        <w:t xml:space="preserve"> </w:t>
      </w:r>
      <w:proofErr w:type="spellStart"/>
      <w:r w:rsidRPr="003930EB">
        <w:rPr>
          <w:rFonts w:ascii="Verdana" w:hAnsi="Verdana"/>
        </w:rPr>
        <w:t>quite</w:t>
      </w:r>
      <w:proofErr w:type="spellEnd"/>
      <w:r w:rsidRPr="003930EB">
        <w:rPr>
          <w:rFonts w:ascii="Verdana" w:hAnsi="Verdana"/>
        </w:rPr>
        <w:t xml:space="preserve"> </w:t>
      </w:r>
      <w:proofErr w:type="spellStart"/>
      <w:r w:rsidRPr="003930EB">
        <w:rPr>
          <w:rFonts w:ascii="Verdana" w:hAnsi="Verdana"/>
        </w:rPr>
        <w:t>that</w:t>
      </w:r>
      <w:proofErr w:type="spellEnd"/>
      <w:r w:rsidRPr="003930EB">
        <w:rPr>
          <w:rFonts w:ascii="Verdana" w:hAnsi="Verdana"/>
        </w:rPr>
        <w:t xml:space="preserve"> </w:t>
      </w:r>
      <w:proofErr w:type="spellStart"/>
      <w:r w:rsidRPr="003930EB">
        <w:rPr>
          <w:rFonts w:ascii="Verdana" w:hAnsi="Verdana"/>
        </w:rPr>
        <w:t>simple</w:t>
      </w:r>
      <w:proofErr w:type="spellEnd"/>
      <w:r w:rsidRPr="003930EB">
        <w:rPr>
          <w:rFonts w:ascii="Verdana" w:hAnsi="Verdana"/>
        </w:rPr>
        <w:t xml:space="preserve">. </w:t>
      </w:r>
      <w:proofErr w:type="spellStart"/>
      <w:r w:rsidRPr="003930EB">
        <w:rPr>
          <w:rFonts w:ascii="Verdana" w:hAnsi="Verdana"/>
        </w:rPr>
        <w:t>It’s</w:t>
      </w:r>
      <w:proofErr w:type="spellEnd"/>
      <w:r w:rsidRPr="003930EB">
        <w:rPr>
          <w:rFonts w:ascii="Verdana" w:hAnsi="Verdana"/>
        </w:rPr>
        <w:t xml:space="preserve"> clear </w:t>
      </w:r>
      <w:proofErr w:type="spellStart"/>
      <w:r w:rsidRPr="003930EB">
        <w:rPr>
          <w:rFonts w:ascii="Verdana" w:hAnsi="Verdana"/>
        </w:rPr>
        <w:t>that</w:t>
      </w:r>
      <w:proofErr w:type="spellEnd"/>
      <w:r w:rsidRPr="003930EB">
        <w:rPr>
          <w:rFonts w:ascii="Verdana" w:hAnsi="Verdana"/>
        </w:rPr>
        <w:t xml:space="preserve"> </w:t>
      </w:r>
      <w:proofErr w:type="spellStart"/>
      <w:r w:rsidRPr="003930EB">
        <w:rPr>
          <w:rFonts w:ascii="Verdana" w:hAnsi="Verdana"/>
        </w:rPr>
        <w:t>we’ll</w:t>
      </w:r>
      <w:proofErr w:type="spellEnd"/>
      <w:r w:rsidRPr="003930EB">
        <w:rPr>
          <w:rFonts w:ascii="Verdana" w:hAnsi="Verdana"/>
        </w:rPr>
        <w:t xml:space="preserve"> </w:t>
      </w:r>
      <w:proofErr w:type="spellStart"/>
      <w:r w:rsidRPr="003930EB">
        <w:rPr>
          <w:rFonts w:ascii="Verdana" w:hAnsi="Verdana"/>
        </w:rPr>
        <w:t>need</w:t>
      </w:r>
      <w:proofErr w:type="spellEnd"/>
      <w:r w:rsidRPr="003930EB">
        <w:rPr>
          <w:rFonts w:ascii="Verdana" w:hAnsi="Verdana"/>
        </w:rPr>
        <w:t xml:space="preserve"> to use </w:t>
      </w:r>
      <w:proofErr w:type="spellStart"/>
      <w:r w:rsidRPr="003930EB">
        <w:rPr>
          <w:rFonts w:ascii="Verdana" w:hAnsi="Verdana"/>
        </w:rPr>
        <w:t>both</w:t>
      </w:r>
      <w:proofErr w:type="spellEnd"/>
      <w:r w:rsidRPr="003930EB">
        <w:rPr>
          <w:rFonts w:ascii="Verdana" w:hAnsi="Verdana"/>
        </w:rPr>
        <w:t xml:space="preserve"> Sub-6 and </w:t>
      </w:r>
      <w:proofErr w:type="spellStart"/>
      <w:r w:rsidRPr="003930EB">
        <w:rPr>
          <w:rFonts w:ascii="Verdana" w:hAnsi="Verdana"/>
        </w:rPr>
        <w:t>mmWave</w:t>
      </w:r>
      <w:proofErr w:type="spellEnd"/>
      <w:r w:rsidRPr="003930EB">
        <w:rPr>
          <w:rFonts w:ascii="Verdana" w:hAnsi="Verdana"/>
        </w:rPr>
        <w:t xml:space="preserve"> </w:t>
      </w:r>
      <w:proofErr w:type="spellStart"/>
      <w:r w:rsidRPr="003930EB">
        <w:rPr>
          <w:rFonts w:ascii="Verdana" w:hAnsi="Verdana"/>
        </w:rPr>
        <w:t>together</w:t>
      </w:r>
      <w:proofErr w:type="spellEnd"/>
      <w:r w:rsidRPr="003930EB">
        <w:rPr>
          <w:rFonts w:ascii="Verdana" w:hAnsi="Verdana"/>
        </w:rPr>
        <w:t xml:space="preserve"> </w:t>
      </w:r>
      <w:proofErr w:type="spellStart"/>
      <w:r w:rsidRPr="003930EB">
        <w:rPr>
          <w:rFonts w:ascii="Verdana" w:hAnsi="Verdana"/>
        </w:rPr>
        <w:t>eventually</w:t>
      </w:r>
      <w:proofErr w:type="spellEnd"/>
      <w:r w:rsidRPr="003930EB">
        <w:rPr>
          <w:rFonts w:ascii="Verdana" w:hAnsi="Verdana"/>
        </w:rPr>
        <w:t xml:space="preserve">. </w:t>
      </w:r>
      <w:proofErr w:type="spellStart"/>
      <w:r w:rsidRPr="003930EB">
        <w:rPr>
          <w:rFonts w:ascii="Verdana" w:hAnsi="Verdana"/>
        </w:rPr>
        <w:t>Both</w:t>
      </w:r>
      <w:proofErr w:type="spellEnd"/>
      <w:r w:rsidRPr="003930EB">
        <w:rPr>
          <w:rFonts w:ascii="Verdana" w:hAnsi="Verdana"/>
        </w:rPr>
        <w:t xml:space="preserve"> are good </w:t>
      </w:r>
      <w:proofErr w:type="spellStart"/>
      <w:r w:rsidRPr="003930EB">
        <w:rPr>
          <w:rFonts w:ascii="Verdana" w:hAnsi="Verdana"/>
        </w:rPr>
        <w:t>at</w:t>
      </w:r>
      <w:proofErr w:type="spellEnd"/>
      <w:r w:rsidRPr="003930EB">
        <w:rPr>
          <w:rFonts w:ascii="Verdana" w:hAnsi="Verdana"/>
        </w:rPr>
        <w:t xml:space="preserve"> </w:t>
      </w:r>
      <w:proofErr w:type="spellStart"/>
      <w:r w:rsidRPr="003930EB">
        <w:rPr>
          <w:rFonts w:ascii="Verdana" w:hAnsi="Verdana"/>
        </w:rPr>
        <w:t>different</w:t>
      </w:r>
      <w:proofErr w:type="spellEnd"/>
      <w:r w:rsidRPr="003930EB">
        <w:rPr>
          <w:rFonts w:ascii="Verdana" w:hAnsi="Verdana"/>
        </w:rPr>
        <w:t xml:space="preserve"> </w:t>
      </w:r>
      <w:proofErr w:type="spellStart"/>
      <w:r w:rsidRPr="003930EB">
        <w:rPr>
          <w:rFonts w:ascii="Verdana" w:hAnsi="Verdana"/>
        </w:rPr>
        <w:t>things</w:t>
      </w:r>
      <w:proofErr w:type="spellEnd"/>
      <w:r w:rsidRPr="003930EB">
        <w:rPr>
          <w:rFonts w:ascii="Verdana" w:hAnsi="Verdana"/>
        </w:rPr>
        <w:t xml:space="preserve"> — Sub-6 with </w:t>
      </w:r>
      <w:proofErr w:type="spellStart"/>
      <w:r w:rsidRPr="003930EB">
        <w:rPr>
          <w:rFonts w:ascii="Verdana" w:hAnsi="Verdana"/>
        </w:rPr>
        <w:t>consistency</w:t>
      </w:r>
      <w:proofErr w:type="spellEnd"/>
      <w:r w:rsidRPr="003930EB">
        <w:rPr>
          <w:rFonts w:ascii="Verdana" w:hAnsi="Verdana"/>
        </w:rPr>
        <w:t xml:space="preserve"> and coverage, </w:t>
      </w:r>
      <w:proofErr w:type="spellStart"/>
      <w:r w:rsidRPr="003930EB">
        <w:rPr>
          <w:rFonts w:ascii="Verdana" w:hAnsi="Verdana"/>
        </w:rPr>
        <w:t>mmWave</w:t>
      </w:r>
      <w:proofErr w:type="spellEnd"/>
      <w:r w:rsidRPr="003930EB">
        <w:rPr>
          <w:rFonts w:ascii="Verdana" w:hAnsi="Verdana"/>
        </w:rPr>
        <w:t xml:space="preserve"> with speed and </w:t>
      </w:r>
      <w:proofErr w:type="spellStart"/>
      <w:r w:rsidRPr="003930EB">
        <w:rPr>
          <w:rFonts w:ascii="Verdana" w:hAnsi="Verdana"/>
        </w:rPr>
        <w:t>density</w:t>
      </w:r>
      <w:proofErr w:type="spellEnd"/>
      <w:r w:rsidRPr="003930EB">
        <w:rPr>
          <w:rFonts w:ascii="Verdana" w:hAnsi="Verdana"/>
        </w:rPr>
        <w:t xml:space="preserve"> — and </w:t>
      </w:r>
      <w:proofErr w:type="spellStart"/>
      <w:r w:rsidRPr="003930EB">
        <w:rPr>
          <w:rFonts w:ascii="Verdana" w:hAnsi="Verdana"/>
        </w:rPr>
        <w:t>they</w:t>
      </w:r>
      <w:proofErr w:type="spellEnd"/>
      <w:r w:rsidRPr="003930EB">
        <w:rPr>
          <w:rFonts w:ascii="Verdana" w:hAnsi="Verdana"/>
        </w:rPr>
        <w:t xml:space="preserve"> can be </w:t>
      </w:r>
      <w:proofErr w:type="spellStart"/>
      <w:r w:rsidRPr="003930EB">
        <w:rPr>
          <w:rFonts w:ascii="Verdana" w:hAnsi="Verdana"/>
        </w:rPr>
        <w:t>deployed</w:t>
      </w:r>
      <w:proofErr w:type="spellEnd"/>
      <w:r w:rsidRPr="003930EB">
        <w:rPr>
          <w:rFonts w:ascii="Verdana" w:hAnsi="Verdana"/>
        </w:rPr>
        <w:t xml:space="preserve"> </w:t>
      </w:r>
      <w:proofErr w:type="spellStart"/>
      <w:r w:rsidRPr="003930EB">
        <w:rPr>
          <w:rFonts w:ascii="Verdana" w:hAnsi="Verdana"/>
        </w:rPr>
        <w:t>together</w:t>
      </w:r>
      <w:proofErr w:type="spellEnd"/>
      <w:r w:rsidRPr="003930EB">
        <w:rPr>
          <w:rFonts w:ascii="Verdana" w:hAnsi="Verdana"/>
        </w:rPr>
        <w:t xml:space="preserve">. By </w:t>
      </w:r>
      <w:proofErr w:type="spellStart"/>
      <w:r w:rsidRPr="003930EB">
        <w:rPr>
          <w:rFonts w:ascii="Verdana" w:hAnsi="Verdana"/>
        </w:rPr>
        <w:t>using</w:t>
      </w:r>
      <w:proofErr w:type="spellEnd"/>
      <w:r w:rsidRPr="003930EB">
        <w:rPr>
          <w:rFonts w:ascii="Verdana" w:hAnsi="Verdana"/>
        </w:rPr>
        <w:t xml:space="preserve"> </w:t>
      </w:r>
      <w:proofErr w:type="spellStart"/>
      <w:r w:rsidRPr="003930EB">
        <w:rPr>
          <w:rFonts w:ascii="Verdana" w:hAnsi="Verdana"/>
        </w:rPr>
        <w:t>both</w:t>
      </w:r>
      <w:proofErr w:type="spellEnd"/>
      <w:r w:rsidRPr="003930EB">
        <w:rPr>
          <w:rFonts w:ascii="Verdana" w:hAnsi="Verdana"/>
        </w:rPr>
        <w:t xml:space="preserve">, carriers can leverage </w:t>
      </w:r>
      <w:proofErr w:type="spellStart"/>
      <w:r w:rsidRPr="003930EB">
        <w:rPr>
          <w:rFonts w:ascii="Verdana" w:hAnsi="Verdana"/>
        </w:rPr>
        <w:t>their</w:t>
      </w:r>
      <w:proofErr w:type="spellEnd"/>
      <w:r w:rsidRPr="003930EB">
        <w:rPr>
          <w:rFonts w:ascii="Verdana" w:hAnsi="Verdana"/>
        </w:rPr>
        <w:t xml:space="preserve"> </w:t>
      </w:r>
      <w:proofErr w:type="spellStart"/>
      <w:r w:rsidRPr="003930EB">
        <w:rPr>
          <w:rFonts w:ascii="Verdana" w:hAnsi="Verdana"/>
        </w:rPr>
        <w:t>strengths</w:t>
      </w:r>
      <w:proofErr w:type="spellEnd"/>
      <w:r w:rsidRPr="003930EB">
        <w:rPr>
          <w:rFonts w:ascii="Verdana" w:hAnsi="Verdana"/>
        </w:rPr>
        <w:t xml:space="preserve"> and </w:t>
      </w:r>
      <w:proofErr w:type="spellStart"/>
      <w:r w:rsidRPr="003930EB">
        <w:rPr>
          <w:rFonts w:ascii="Verdana" w:hAnsi="Verdana"/>
        </w:rPr>
        <w:t>provide</w:t>
      </w:r>
      <w:proofErr w:type="spellEnd"/>
      <w:r w:rsidRPr="003930EB">
        <w:rPr>
          <w:rFonts w:ascii="Verdana" w:hAnsi="Verdana"/>
        </w:rPr>
        <w:t xml:space="preserve"> a </w:t>
      </w:r>
      <w:proofErr w:type="spellStart"/>
      <w:r w:rsidRPr="003930EB">
        <w:rPr>
          <w:rFonts w:ascii="Verdana" w:hAnsi="Verdana"/>
        </w:rPr>
        <w:t>better</w:t>
      </w:r>
      <w:proofErr w:type="spellEnd"/>
      <w:r w:rsidRPr="003930EB">
        <w:rPr>
          <w:rFonts w:ascii="Verdana" w:hAnsi="Verdana"/>
        </w:rPr>
        <w:t xml:space="preserve"> </w:t>
      </w:r>
      <w:proofErr w:type="spellStart"/>
      <w:r w:rsidRPr="003930EB">
        <w:rPr>
          <w:rFonts w:ascii="Verdana" w:hAnsi="Verdana"/>
        </w:rPr>
        <w:t>overall</w:t>
      </w:r>
      <w:proofErr w:type="spellEnd"/>
      <w:r w:rsidRPr="003930EB">
        <w:rPr>
          <w:rFonts w:ascii="Verdana" w:hAnsi="Verdana"/>
        </w:rPr>
        <w:t xml:space="preserve"> </w:t>
      </w:r>
      <w:proofErr w:type="spellStart"/>
      <w:r w:rsidRPr="003930EB">
        <w:rPr>
          <w:rFonts w:ascii="Verdana" w:hAnsi="Verdana"/>
        </w:rPr>
        <w:t>experience</w:t>
      </w:r>
      <w:proofErr w:type="spellEnd"/>
      <w:r w:rsidRPr="003930EB">
        <w:rPr>
          <w:rFonts w:ascii="Verdana" w:hAnsi="Verdana"/>
        </w:rPr>
        <w:t>.</w:t>
      </w:r>
    </w:p>
    <w:p w14:paraId="3BBFE586" w14:textId="77777777" w:rsidR="00803C47" w:rsidRPr="003930EB" w:rsidRDefault="00803C47" w:rsidP="003930EB">
      <w:pPr>
        <w:pStyle w:val="NormaleWeb"/>
        <w:spacing w:before="0" w:beforeAutospacing="0" w:after="0" w:afterAutospacing="0" w:line="360" w:lineRule="auto"/>
        <w:jc w:val="both"/>
        <w:rPr>
          <w:rFonts w:ascii="Verdana" w:hAnsi="Verdana"/>
        </w:rPr>
      </w:pPr>
      <w:r w:rsidRPr="003930EB">
        <w:rPr>
          <w:rFonts w:ascii="Verdana" w:hAnsi="Verdana"/>
        </w:rPr>
        <w:t xml:space="preserve">The goal </w:t>
      </w:r>
      <w:proofErr w:type="spellStart"/>
      <w:r w:rsidRPr="003930EB">
        <w:rPr>
          <w:rFonts w:ascii="Verdana" w:hAnsi="Verdana"/>
        </w:rPr>
        <w:t>is</w:t>
      </w:r>
      <w:proofErr w:type="spellEnd"/>
      <w:r w:rsidRPr="003930EB">
        <w:rPr>
          <w:rFonts w:ascii="Verdana" w:hAnsi="Verdana"/>
        </w:rPr>
        <w:t xml:space="preserve"> for </w:t>
      </w:r>
      <w:proofErr w:type="spellStart"/>
      <w:r w:rsidRPr="003930EB">
        <w:rPr>
          <w:rFonts w:ascii="Verdana" w:hAnsi="Verdana"/>
        </w:rPr>
        <w:t>your</w:t>
      </w:r>
      <w:proofErr w:type="spellEnd"/>
      <w:r w:rsidRPr="003930EB">
        <w:rPr>
          <w:rFonts w:ascii="Verdana" w:hAnsi="Verdana"/>
        </w:rPr>
        <w:t xml:space="preserve"> phone or </w:t>
      </w:r>
      <w:proofErr w:type="spellStart"/>
      <w:r w:rsidRPr="003930EB">
        <w:rPr>
          <w:rFonts w:ascii="Verdana" w:hAnsi="Verdana"/>
        </w:rPr>
        <w:t>other</w:t>
      </w:r>
      <w:proofErr w:type="spellEnd"/>
      <w:r w:rsidRPr="003930EB">
        <w:rPr>
          <w:rFonts w:ascii="Verdana" w:hAnsi="Verdana"/>
        </w:rPr>
        <w:t xml:space="preserve"> device to </w:t>
      </w:r>
      <w:proofErr w:type="spellStart"/>
      <w:r w:rsidRPr="003930EB">
        <w:rPr>
          <w:rFonts w:ascii="Verdana" w:hAnsi="Verdana"/>
        </w:rPr>
        <w:t>always</w:t>
      </w:r>
      <w:proofErr w:type="spellEnd"/>
      <w:r w:rsidRPr="003930EB">
        <w:rPr>
          <w:rFonts w:ascii="Verdana" w:hAnsi="Verdana"/>
        </w:rPr>
        <w:t xml:space="preserve"> be </w:t>
      </w:r>
      <w:proofErr w:type="spellStart"/>
      <w:r w:rsidRPr="003930EB">
        <w:rPr>
          <w:rFonts w:ascii="Verdana" w:hAnsi="Verdana"/>
        </w:rPr>
        <w:t>connected</w:t>
      </w:r>
      <w:proofErr w:type="spellEnd"/>
      <w:r w:rsidRPr="003930EB">
        <w:rPr>
          <w:rFonts w:ascii="Verdana" w:hAnsi="Verdana"/>
        </w:rPr>
        <w:t xml:space="preserve"> to a 5G network and be </w:t>
      </w:r>
      <w:proofErr w:type="spellStart"/>
      <w:r w:rsidRPr="003930EB">
        <w:rPr>
          <w:rFonts w:ascii="Verdana" w:hAnsi="Verdana"/>
        </w:rPr>
        <w:t>able</w:t>
      </w:r>
      <w:proofErr w:type="spellEnd"/>
      <w:r w:rsidRPr="003930EB">
        <w:rPr>
          <w:rFonts w:ascii="Verdana" w:hAnsi="Verdana"/>
        </w:rPr>
        <w:t xml:space="preserve"> to switch </w:t>
      </w:r>
      <w:proofErr w:type="spellStart"/>
      <w:r w:rsidRPr="003930EB">
        <w:rPr>
          <w:rFonts w:ascii="Verdana" w:hAnsi="Verdana"/>
        </w:rPr>
        <w:t>seamlessly</w:t>
      </w:r>
      <w:proofErr w:type="spellEnd"/>
      <w:r w:rsidRPr="003930EB">
        <w:rPr>
          <w:rFonts w:ascii="Verdana" w:hAnsi="Verdana"/>
        </w:rPr>
        <w:t xml:space="preserve"> </w:t>
      </w:r>
      <w:proofErr w:type="spellStart"/>
      <w:r w:rsidRPr="003930EB">
        <w:rPr>
          <w:rFonts w:ascii="Verdana" w:hAnsi="Verdana"/>
        </w:rPr>
        <w:t>between</w:t>
      </w:r>
      <w:proofErr w:type="spellEnd"/>
      <w:r w:rsidRPr="003930EB">
        <w:rPr>
          <w:rFonts w:ascii="Verdana" w:hAnsi="Verdana"/>
        </w:rPr>
        <w:t xml:space="preserve"> Sub-6 and </w:t>
      </w:r>
      <w:proofErr w:type="spellStart"/>
      <w:r w:rsidRPr="003930EB">
        <w:rPr>
          <w:rFonts w:ascii="Verdana" w:hAnsi="Verdana"/>
        </w:rPr>
        <w:t>mmWave</w:t>
      </w:r>
      <w:proofErr w:type="spellEnd"/>
      <w:r w:rsidRPr="003930EB">
        <w:rPr>
          <w:rFonts w:ascii="Verdana" w:hAnsi="Verdana"/>
        </w:rPr>
        <w:t xml:space="preserve"> </w:t>
      </w:r>
      <w:proofErr w:type="spellStart"/>
      <w:r w:rsidRPr="003930EB">
        <w:rPr>
          <w:rFonts w:ascii="Verdana" w:hAnsi="Verdana"/>
        </w:rPr>
        <w:t>without</w:t>
      </w:r>
      <w:proofErr w:type="spellEnd"/>
      <w:r w:rsidRPr="003930EB">
        <w:rPr>
          <w:rFonts w:ascii="Verdana" w:hAnsi="Verdana"/>
        </w:rPr>
        <w:t xml:space="preserve"> </w:t>
      </w:r>
      <w:proofErr w:type="spellStart"/>
      <w:r w:rsidRPr="003930EB">
        <w:rPr>
          <w:rFonts w:ascii="Verdana" w:hAnsi="Verdana"/>
        </w:rPr>
        <w:t>you</w:t>
      </w:r>
      <w:proofErr w:type="spellEnd"/>
      <w:r w:rsidRPr="003930EB">
        <w:rPr>
          <w:rFonts w:ascii="Verdana" w:hAnsi="Verdana"/>
        </w:rPr>
        <w:t xml:space="preserve"> </w:t>
      </w:r>
      <w:proofErr w:type="spellStart"/>
      <w:r w:rsidRPr="003930EB">
        <w:rPr>
          <w:rFonts w:ascii="Verdana" w:hAnsi="Verdana"/>
        </w:rPr>
        <w:t>knowing</w:t>
      </w:r>
      <w:proofErr w:type="spellEnd"/>
      <w:r w:rsidRPr="003930EB">
        <w:rPr>
          <w:rFonts w:ascii="Verdana" w:hAnsi="Verdana"/>
        </w:rPr>
        <w:t xml:space="preserve"> </w:t>
      </w:r>
      <w:proofErr w:type="spellStart"/>
      <w:r w:rsidRPr="003930EB">
        <w:rPr>
          <w:rFonts w:ascii="Verdana" w:hAnsi="Verdana"/>
        </w:rPr>
        <w:t>it</w:t>
      </w:r>
      <w:proofErr w:type="spellEnd"/>
      <w:r w:rsidRPr="003930EB">
        <w:rPr>
          <w:rFonts w:ascii="Verdana" w:hAnsi="Verdana"/>
        </w:rPr>
        <w:t xml:space="preserve">. </w:t>
      </w:r>
      <w:proofErr w:type="spellStart"/>
      <w:r w:rsidRPr="003930EB">
        <w:rPr>
          <w:rFonts w:ascii="Verdana" w:hAnsi="Verdana"/>
        </w:rPr>
        <w:t>It’ll</w:t>
      </w:r>
      <w:proofErr w:type="spellEnd"/>
      <w:r w:rsidRPr="003930EB">
        <w:rPr>
          <w:rFonts w:ascii="Verdana" w:hAnsi="Verdana"/>
        </w:rPr>
        <w:t xml:space="preserve"> be </w:t>
      </w:r>
      <w:proofErr w:type="spellStart"/>
      <w:r w:rsidRPr="003930EB">
        <w:rPr>
          <w:rFonts w:ascii="Verdana" w:hAnsi="Verdana"/>
        </w:rPr>
        <w:t>here</w:t>
      </w:r>
      <w:proofErr w:type="spellEnd"/>
      <w:r w:rsidRPr="003930EB">
        <w:rPr>
          <w:rFonts w:ascii="Verdana" w:hAnsi="Verdana"/>
        </w:rPr>
        <w:t xml:space="preserve"> </w:t>
      </w:r>
      <w:proofErr w:type="spellStart"/>
      <w:r w:rsidRPr="003930EB">
        <w:rPr>
          <w:rFonts w:ascii="Verdana" w:hAnsi="Verdana"/>
        </w:rPr>
        <w:t>sooner</w:t>
      </w:r>
      <w:proofErr w:type="spellEnd"/>
      <w:r w:rsidRPr="003930EB">
        <w:rPr>
          <w:rFonts w:ascii="Verdana" w:hAnsi="Verdana"/>
        </w:rPr>
        <w:t xml:space="preserve"> </w:t>
      </w:r>
      <w:proofErr w:type="spellStart"/>
      <w:r w:rsidRPr="003930EB">
        <w:rPr>
          <w:rFonts w:ascii="Verdana" w:hAnsi="Verdana"/>
        </w:rPr>
        <w:t>than</w:t>
      </w:r>
      <w:proofErr w:type="spellEnd"/>
      <w:r w:rsidRPr="003930EB">
        <w:rPr>
          <w:rFonts w:ascii="Verdana" w:hAnsi="Verdana"/>
        </w:rPr>
        <w:t xml:space="preserve"> </w:t>
      </w:r>
      <w:proofErr w:type="spellStart"/>
      <w:r w:rsidRPr="003930EB">
        <w:rPr>
          <w:rFonts w:ascii="Verdana" w:hAnsi="Verdana"/>
        </w:rPr>
        <w:t>you</w:t>
      </w:r>
      <w:proofErr w:type="spellEnd"/>
      <w:r w:rsidRPr="003930EB">
        <w:rPr>
          <w:rFonts w:ascii="Verdana" w:hAnsi="Verdana"/>
        </w:rPr>
        <w:t xml:space="preserve"> </w:t>
      </w:r>
      <w:proofErr w:type="spellStart"/>
      <w:r w:rsidRPr="003930EB">
        <w:rPr>
          <w:rFonts w:ascii="Verdana" w:hAnsi="Verdana"/>
        </w:rPr>
        <w:t>think</w:t>
      </w:r>
      <w:proofErr w:type="spellEnd"/>
      <w:r w:rsidRPr="003930EB">
        <w:rPr>
          <w:rFonts w:ascii="Verdana" w:hAnsi="Verdana"/>
        </w:rPr>
        <w:t>.</w:t>
      </w:r>
    </w:p>
    <w:p w14:paraId="0B171345" w14:textId="77777777" w:rsidR="00803C47" w:rsidRDefault="00803C47" w:rsidP="00803C47">
      <w:pPr>
        <w:pStyle w:val="NormaleWeb"/>
        <w:spacing w:before="0" w:beforeAutospacing="0"/>
      </w:pPr>
    </w:p>
    <w:p w14:paraId="51CA21C3" w14:textId="77777777" w:rsidR="00803C47" w:rsidRDefault="00803C47" w:rsidP="00803C47">
      <w:pPr>
        <w:rPr>
          <w:rFonts w:ascii="Helvetica" w:hAnsi="Helvetica" w:cs="Helvetica"/>
          <w:color w:val="606060"/>
          <w:sz w:val="21"/>
          <w:szCs w:val="21"/>
        </w:rPr>
      </w:pPr>
    </w:p>
    <w:p w14:paraId="527E1E10" w14:textId="77777777" w:rsidR="00803C47" w:rsidRDefault="00803C47" w:rsidP="00803C47">
      <w:pPr>
        <w:rPr>
          <w:rFonts w:ascii="Helvetica" w:hAnsi="Helvetica" w:cs="Helvetica"/>
          <w:color w:val="606060"/>
          <w:sz w:val="21"/>
          <w:szCs w:val="21"/>
        </w:rPr>
      </w:pPr>
    </w:p>
    <w:p w14:paraId="02E2177D" w14:textId="77777777" w:rsidR="00056F19" w:rsidRDefault="00056F19"/>
    <w:sectPr w:rsidR="00056F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42BE3"/>
    <w:multiLevelType w:val="multilevel"/>
    <w:tmpl w:val="AB08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47"/>
    <w:rsid w:val="00056F19"/>
    <w:rsid w:val="00343643"/>
    <w:rsid w:val="003930EB"/>
    <w:rsid w:val="004373B6"/>
    <w:rsid w:val="0075112A"/>
    <w:rsid w:val="00803C47"/>
    <w:rsid w:val="008F3FE4"/>
    <w:rsid w:val="00970183"/>
    <w:rsid w:val="00A62ED8"/>
    <w:rsid w:val="00BA57AE"/>
    <w:rsid w:val="00BD75F3"/>
    <w:rsid w:val="00D01127"/>
    <w:rsid w:val="00D5165D"/>
    <w:rsid w:val="00E216CE"/>
    <w:rsid w:val="00E233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E04F"/>
  <w15:chartTrackingRefBased/>
  <w15:docId w15:val="{23B8006A-CA1B-49FA-AD8E-2C46559C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3C47"/>
    <w:pPr>
      <w:spacing w:after="0" w:line="240" w:lineRule="auto"/>
    </w:pPr>
    <w:rPr>
      <w:rFonts w:ascii="Calibri" w:hAnsi="Calibri" w:cs="Calibri"/>
    </w:rPr>
  </w:style>
  <w:style w:type="paragraph" w:styleId="Titolo1">
    <w:name w:val="heading 1"/>
    <w:basedOn w:val="Normale"/>
    <w:link w:val="Titolo1Carattere"/>
    <w:uiPriority w:val="9"/>
    <w:qFormat/>
    <w:rsid w:val="00803C47"/>
    <w:pPr>
      <w:keepNext/>
      <w:spacing w:before="240" w:line="252" w:lineRule="auto"/>
      <w:outlineLvl w:val="0"/>
    </w:pPr>
    <w:rPr>
      <w:rFonts w:ascii="Calibri Light" w:hAnsi="Calibri Light" w:cs="Calibri Light"/>
      <w:color w:val="2F5496"/>
      <w:kern w:val="36"/>
      <w:sz w:val="32"/>
      <w:szCs w:val="32"/>
    </w:rPr>
  </w:style>
  <w:style w:type="paragraph" w:styleId="Titolo2">
    <w:name w:val="heading 2"/>
    <w:basedOn w:val="Normale"/>
    <w:next w:val="Normale"/>
    <w:link w:val="Titolo2Carattere"/>
    <w:uiPriority w:val="9"/>
    <w:semiHidden/>
    <w:unhideWhenUsed/>
    <w:qFormat/>
    <w:rsid w:val="00803C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6">
    <w:name w:val="heading 6"/>
    <w:basedOn w:val="Normale"/>
    <w:link w:val="Titolo6Carattere"/>
    <w:uiPriority w:val="9"/>
    <w:semiHidden/>
    <w:unhideWhenUsed/>
    <w:qFormat/>
    <w:rsid w:val="00803C47"/>
    <w:pPr>
      <w:spacing w:before="100" w:beforeAutospacing="1" w:after="100" w:afterAutospacing="1"/>
      <w:outlineLvl w:val="5"/>
    </w:pPr>
    <w:rPr>
      <w:rFonts w:ascii="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3C47"/>
    <w:rPr>
      <w:rFonts w:ascii="Calibri Light" w:hAnsi="Calibri Light" w:cs="Calibri Light"/>
      <w:color w:val="2F5496"/>
      <w:kern w:val="36"/>
      <w:sz w:val="32"/>
      <w:szCs w:val="32"/>
    </w:rPr>
  </w:style>
  <w:style w:type="character" w:customStyle="1" w:styleId="Titolo6Carattere">
    <w:name w:val="Titolo 6 Carattere"/>
    <w:basedOn w:val="Carpredefinitoparagrafo"/>
    <w:link w:val="Titolo6"/>
    <w:uiPriority w:val="9"/>
    <w:semiHidden/>
    <w:rsid w:val="00803C47"/>
    <w:rPr>
      <w:rFonts w:ascii="Times New Roman" w:hAnsi="Times New Roman" w:cs="Times New Roman"/>
      <w:b/>
      <w:bCs/>
      <w:sz w:val="15"/>
      <w:szCs w:val="15"/>
      <w:lang w:eastAsia="it-IT"/>
    </w:rPr>
  </w:style>
  <w:style w:type="character" w:styleId="Collegamentoipertestuale">
    <w:name w:val="Hyperlink"/>
    <w:basedOn w:val="Carpredefinitoparagrafo"/>
    <w:uiPriority w:val="99"/>
    <w:unhideWhenUsed/>
    <w:rsid w:val="00803C47"/>
    <w:rPr>
      <w:color w:val="0563C1"/>
      <w:u w:val="single"/>
    </w:rPr>
  </w:style>
  <w:style w:type="paragraph" w:styleId="NormaleWeb">
    <w:name w:val="Normal (Web)"/>
    <w:basedOn w:val="Normale"/>
    <w:uiPriority w:val="99"/>
    <w:unhideWhenUsed/>
    <w:rsid w:val="00803C47"/>
    <w:pPr>
      <w:spacing w:before="100" w:beforeAutospacing="1" w:after="100" w:afterAutospacing="1"/>
    </w:pPr>
    <w:rPr>
      <w:lang w:eastAsia="it-IT"/>
    </w:rPr>
  </w:style>
  <w:style w:type="paragraph" w:customStyle="1" w:styleId="pt-1">
    <w:name w:val="pt-1"/>
    <w:basedOn w:val="Normale"/>
    <w:uiPriority w:val="99"/>
    <w:semiHidden/>
    <w:rsid w:val="00803C47"/>
    <w:pPr>
      <w:spacing w:before="100" w:beforeAutospacing="1" w:after="100" w:afterAutospacing="1"/>
    </w:pPr>
    <w:rPr>
      <w:rFonts w:ascii="Times New Roman" w:hAnsi="Times New Roman" w:cs="Times New Roman"/>
      <w:sz w:val="24"/>
      <w:szCs w:val="24"/>
      <w:lang w:eastAsia="it-IT"/>
    </w:rPr>
  </w:style>
  <w:style w:type="paragraph" w:customStyle="1" w:styleId="text-right">
    <w:name w:val="text-right"/>
    <w:basedOn w:val="Normale"/>
    <w:uiPriority w:val="99"/>
    <w:semiHidden/>
    <w:rsid w:val="00803C47"/>
    <w:pPr>
      <w:spacing w:before="100" w:beforeAutospacing="1" w:after="100" w:afterAutospacing="1"/>
    </w:pPr>
    <w:rPr>
      <w:rFonts w:ascii="Times New Roman" w:hAnsi="Times New Roman" w:cs="Times New Roman"/>
      <w:sz w:val="24"/>
      <w:szCs w:val="24"/>
      <w:lang w:eastAsia="it-IT"/>
    </w:rPr>
  </w:style>
  <w:style w:type="character" w:customStyle="1" w:styleId="ng-binding">
    <w:name w:val="ng-binding"/>
    <w:basedOn w:val="Carpredefinitoparagrafo"/>
    <w:rsid w:val="00803C47"/>
  </w:style>
  <w:style w:type="character" w:styleId="Enfasigrassetto">
    <w:name w:val="Strong"/>
    <w:basedOn w:val="Carpredefinitoparagrafo"/>
    <w:uiPriority w:val="22"/>
    <w:qFormat/>
    <w:rsid w:val="00803C47"/>
    <w:rPr>
      <w:b/>
      <w:bCs/>
    </w:rPr>
  </w:style>
  <w:style w:type="character" w:customStyle="1" w:styleId="Titolo2Carattere">
    <w:name w:val="Titolo 2 Carattere"/>
    <w:basedOn w:val="Carpredefinitoparagrafo"/>
    <w:link w:val="Titolo2"/>
    <w:uiPriority w:val="9"/>
    <w:semiHidden/>
    <w:rsid w:val="00803C47"/>
    <w:rPr>
      <w:rFonts w:asciiTheme="majorHAnsi" w:eastAsiaTheme="majorEastAsia" w:hAnsiTheme="majorHAnsi" w:cstheme="majorBidi"/>
      <w:color w:val="2F5496" w:themeColor="accent1" w:themeShade="BF"/>
      <w:sz w:val="26"/>
      <w:szCs w:val="26"/>
    </w:rPr>
  </w:style>
  <w:style w:type="character" w:styleId="CitazioneHTML">
    <w:name w:val="HTML Cite"/>
    <w:basedOn w:val="Carpredefinitoparagrafo"/>
    <w:uiPriority w:val="99"/>
    <w:semiHidden/>
    <w:unhideWhenUsed/>
    <w:rsid w:val="00803C47"/>
    <w:rPr>
      <w:i/>
      <w:iCs/>
    </w:rPr>
  </w:style>
  <w:style w:type="character" w:customStyle="1" w:styleId="b-bylineauthors">
    <w:name w:val="b-byline__authors"/>
    <w:basedOn w:val="Carpredefinitoparagrafo"/>
    <w:rsid w:val="00803C47"/>
  </w:style>
  <w:style w:type="character" w:customStyle="1" w:styleId="jw-time-update">
    <w:name w:val="jw-time-update"/>
    <w:basedOn w:val="Carpredefinitoparagrafo"/>
    <w:rsid w:val="00803C47"/>
  </w:style>
  <w:style w:type="character" w:customStyle="1" w:styleId="jw-volume-update">
    <w:name w:val="jw-volume-update"/>
    <w:basedOn w:val="Carpredefinitoparagrafo"/>
    <w:rsid w:val="00803C47"/>
  </w:style>
  <w:style w:type="character" w:customStyle="1" w:styleId="credit">
    <w:name w:val="credit"/>
    <w:basedOn w:val="Carpredefinitoparagrafo"/>
    <w:rsid w:val="00803C47"/>
  </w:style>
  <w:style w:type="character" w:styleId="Enfasicorsivo">
    <w:name w:val="Emphasis"/>
    <w:basedOn w:val="Carpredefinitoparagrafo"/>
    <w:uiPriority w:val="20"/>
    <w:qFormat/>
    <w:rsid w:val="00803C47"/>
    <w:rPr>
      <w:i/>
      <w:iCs/>
    </w:rPr>
  </w:style>
  <w:style w:type="character" w:styleId="Menzionenonrisolta">
    <w:name w:val="Unresolved Mention"/>
    <w:basedOn w:val="Carpredefinitoparagrafo"/>
    <w:uiPriority w:val="99"/>
    <w:semiHidden/>
    <w:unhideWhenUsed/>
    <w:rsid w:val="008F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403214">
      <w:bodyDiv w:val="1"/>
      <w:marLeft w:val="0"/>
      <w:marRight w:val="0"/>
      <w:marTop w:val="0"/>
      <w:marBottom w:val="0"/>
      <w:divBdr>
        <w:top w:val="none" w:sz="0" w:space="0" w:color="auto"/>
        <w:left w:val="none" w:sz="0" w:space="0" w:color="auto"/>
        <w:bottom w:val="none" w:sz="0" w:space="0" w:color="auto"/>
        <w:right w:val="none" w:sz="0" w:space="0" w:color="auto"/>
      </w:divBdr>
      <w:divsChild>
        <w:div w:id="478227206">
          <w:marLeft w:val="0"/>
          <w:marRight w:val="0"/>
          <w:marTop w:val="311"/>
          <w:marBottom w:val="0"/>
          <w:divBdr>
            <w:top w:val="none" w:sz="0" w:space="0" w:color="auto"/>
            <w:left w:val="none" w:sz="0" w:space="0" w:color="auto"/>
            <w:bottom w:val="none" w:sz="0" w:space="0" w:color="auto"/>
            <w:right w:val="none" w:sz="0" w:space="0" w:color="auto"/>
          </w:divBdr>
        </w:div>
        <w:div w:id="546840115">
          <w:marLeft w:val="0"/>
          <w:marRight w:val="0"/>
          <w:marTop w:val="720"/>
          <w:marBottom w:val="720"/>
          <w:divBdr>
            <w:top w:val="none" w:sz="0" w:space="0" w:color="auto"/>
            <w:left w:val="none" w:sz="0" w:space="0" w:color="auto"/>
            <w:bottom w:val="none" w:sz="0" w:space="0" w:color="auto"/>
            <w:right w:val="none" w:sz="0" w:space="0" w:color="auto"/>
          </w:divBdr>
          <w:divsChild>
            <w:div w:id="374083886">
              <w:marLeft w:val="-15"/>
              <w:marRight w:val="-15"/>
              <w:marTop w:val="0"/>
              <w:marBottom w:val="0"/>
              <w:divBdr>
                <w:top w:val="none" w:sz="0" w:space="0" w:color="auto"/>
                <w:left w:val="none" w:sz="0" w:space="0" w:color="auto"/>
                <w:bottom w:val="none" w:sz="0" w:space="0" w:color="auto"/>
                <w:right w:val="none" w:sz="0" w:space="0" w:color="auto"/>
              </w:divBdr>
            </w:div>
            <w:div w:id="109084666">
              <w:marLeft w:val="180"/>
              <w:marRight w:val="180"/>
              <w:marTop w:val="0"/>
              <w:marBottom w:val="150"/>
              <w:divBdr>
                <w:top w:val="none" w:sz="0" w:space="0" w:color="auto"/>
                <w:left w:val="none" w:sz="0" w:space="0" w:color="auto"/>
                <w:bottom w:val="none" w:sz="0" w:space="0" w:color="auto"/>
                <w:right w:val="none" w:sz="0" w:space="0" w:color="auto"/>
              </w:divBdr>
              <w:divsChild>
                <w:div w:id="522984018">
                  <w:marLeft w:val="0"/>
                  <w:marRight w:val="0"/>
                  <w:marTop w:val="0"/>
                  <w:marBottom w:val="100"/>
                  <w:divBdr>
                    <w:top w:val="none" w:sz="0" w:space="0" w:color="auto"/>
                    <w:left w:val="none" w:sz="0" w:space="0" w:color="auto"/>
                    <w:bottom w:val="none" w:sz="0" w:space="0" w:color="auto"/>
                    <w:right w:val="none" w:sz="0" w:space="0" w:color="auto"/>
                  </w:divBdr>
                </w:div>
                <w:div w:id="953680905">
                  <w:marLeft w:val="0"/>
                  <w:marRight w:val="0"/>
                  <w:marTop w:val="100"/>
                  <w:marBottom w:val="0"/>
                  <w:divBdr>
                    <w:top w:val="none" w:sz="0" w:space="0" w:color="auto"/>
                    <w:left w:val="none" w:sz="0" w:space="0" w:color="auto"/>
                    <w:bottom w:val="none" w:sz="0" w:space="0" w:color="auto"/>
                    <w:right w:val="none" w:sz="0" w:space="0" w:color="auto"/>
                  </w:divBdr>
                </w:div>
                <w:div w:id="1433697163">
                  <w:marLeft w:val="0"/>
                  <w:marRight w:val="0"/>
                  <w:marTop w:val="0"/>
                  <w:marBottom w:val="100"/>
                  <w:divBdr>
                    <w:top w:val="none" w:sz="0" w:space="0" w:color="auto"/>
                    <w:left w:val="none" w:sz="0" w:space="0" w:color="auto"/>
                    <w:bottom w:val="none" w:sz="0" w:space="0" w:color="auto"/>
                    <w:right w:val="none" w:sz="0" w:space="0" w:color="auto"/>
                  </w:divBdr>
                </w:div>
                <w:div w:id="1059280236">
                  <w:marLeft w:val="0"/>
                  <w:marRight w:val="0"/>
                  <w:marTop w:val="100"/>
                  <w:marBottom w:val="0"/>
                  <w:divBdr>
                    <w:top w:val="none" w:sz="0" w:space="0" w:color="auto"/>
                    <w:left w:val="none" w:sz="0" w:space="0" w:color="auto"/>
                    <w:bottom w:val="none" w:sz="0" w:space="0" w:color="auto"/>
                    <w:right w:val="none" w:sz="0" w:space="0" w:color="auto"/>
                  </w:divBdr>
                </w:div>
                <w:div w:id="903103442">
                  <w:marLeft w:val="0"/>
                  <w:marRight w:val="0"/>
                  <w:marTop w:val="0"/>
                  <w:marBottom w:val="100"/>
                  <w:divBdr>
                    <w:top w:val="none" w:sz="0" w:space="0" w:color="auto"/>
                    <w:left w:val="none" w:sz="0" w:space="0" w:color="auto"/>
                    <w:bottom w:val="none" w:sz="0" w:space="0" w:color="auto"/>
                    <w:right w:val="none" w:sz="0" w:space="0" w:color="auto"/>
                  </w:divBdr>
                </w:div>
                <w:div w:id="2081904660">
                  <w:marLeft w:val="0"/>
                  <w:marRight w:val="0"/>
                  <w:marTop w:val="100"/>
                  <w:marBottom w:val="0"/>
                  <w:divBdr>
                    <w:top w:val="none" w:sz="0" w:space="0" w:color="auto"/>
                    <w:left w:val="none" w:sz="0" w:space="0" w:color="auto"/>
                    <w:bottom w:val="none" w:sz="0" w:space="0" w:color="auto"/>
                    <w:right w:val="none" w:sz="0" w:space="0" w:color="auto"/>
                  </w:divBdr>
                </w:div>
                <w:div w:id="626159196">
                  <w:marLeft w:val="0"/>
                  <w:marRight w:val="0"/>
                  <w:marTop w:val="0"/>
                  <w:marBottom w:val="100"/>
                  <w:divBdr>
                    <w:top w:val="none" w:sz="0" w:space="0" w:color="auto"/>
                    <w:left w:val="none" w:sz="0" w:space="0" w:color="auto"/>
                    <w:bottom w:val="none" w:sz="0" w:space="0" w:color="auto"/>
                    <w:right w:val="none" w:sz="0" w:space="0" w:color="auto"/>
                  </w:divBdr>
                </w:div>
                <w:div w:id="2027823076">
                  <w:marLeft w:val="0"/>
                  <w:marRight w:val="0"/>
                  <w:marTop w:val="100"/>
                  <w:marBottom w:val="0"/>
                  <w:divBdr>
                    <w:top w:val="none" w:sz="0" w:space="0" w:color="auto"/>
                    <w:left w:val="none" w:sz="0" w:space="0" w:color="auto"/>
                    <w:bottom w:val="none" w:sz="0" w:space="0" w:color="auto"/>
                    <w:right w:val="none" w:sz="0" w:space="0" w:color="auto"/>
                  </w:divBdr>
                </w:div>
                <w:div w:id="42992023">
                  <w:marLeft w:val="0"/>
                  <w:marRight w:val="0"/>
                  <w:marTop w:val="0"/>
                  <w:marBottom w:val="100"/>
                  <w:divBdr>
                    <w:top w:val="none" w:sz="0" w:space="0" w:color="auto"/>
                    <w:left w:val="none" w:sz="0" w:space="0" w:color="auto"/>
                    <w:bottom w:val="none" w:sz="0" w:space="0" w:color="auto"/>
                    <w:right w:val="none" w:sz="0" w:space="0" w:color="auto"/>
                  </w:divBdr>
                </w:div>
                <w:div w:id="68621968">
                  <w:marLeft w:val="0"/>
                  <w:marRight w:val="0"/>
                  <w:marTop w:val="100"/>
                  <w:marBottom w:val="0"/>
                  <w:divBdr>
                    <w:top w:val="none" w:sz="0" w:space="0" w:color="auto"/>
                    <w:left w:val="none" w:sz="0" w:space="0" w:color="auto"/>
                    <w:bottom w:val="none" w:sz="0" w:space="0" w:color="auto"/>
                    <w:right w:val="none" w:sz="0" w:space="0" w:color="auto"/>
                  </w:divBdr>
                </w:div>
                <w:div w:id="329870002">
                  <w:marLeft w:val="0"/>
                  <w:marRight w:val="0"/>
                  <w:marTop w:val="0"/>
                  <w:marBottom w:val="100"/>
                  <w:divBdr>
                    <w:top w:val="none" w:sz="0" w:space="0" w:color="auto"/>
                    <w:left w:val="none" w:sz="0" w:space="0" w:color="auto"/>
                    <w:bottom w:val="none" w:sz="0" w:space="0" w:color="auto"/>
                    <w:right w:val="none" w:sz="0" w:space="0" w:color="auto"/>
                  </w:divBdr>
                </w:div>
                <w:div w:id="1550192378">
                  <w:marLeft w:val="0"/>
                  <w:marRight w:val="0"/>
                  <w:marTop w:val="100"/>
                  <w:marBottom w:val="0"/>
                  <w:divBdr>
                    <w:top w:val="none" w:sz="0" w:space="0" w:color="auto"/>
                    <w:left w:val="none" w:sz="0" w:space="0" w:color="auto"/>
                    <w:bottom w:val="none" w:sz="0" w:space="0" w:color="auto"/>
                    <w:right w:val="none" w:sz="0" w:space="0" w:color="auto"/>
                  </w:divBdr>
                </w:div>
              </w:divsChild>
            </w:div>
            <w:div w:id="9106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8823">
      <w:bodyDiv w:val="1"/>
      <w:marLeft w:val="0"/>
      <w:marRight w:val="0"/>
      <w:marTop w:val="0"/>
      <w:marBottom w:val="0"/>
      <w:divBdr>
        <w:top w:val="none" w:sz="0" w:space="0" w:color="auto"/>
        <w:left w:val="none" w:sz="0" w:space="0" w:color="auto"/>
        <w:bottom w:val="none" w:sz="0" w:space="0" w:color="auto"/>
        <w:right w:val="none" w:sz="0" w:space="0" w:color="auto"/>
      </w:divBdr>
    </w:div>
    <w:div w:id="19104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gitaltrends.com/mobile/5g-sub-6-vs-mmw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playon.com/what-is-sub-6-ghz-mmwave-in-5g-and-why-mmwave-bands-are-required/" TargetMode="External"/><Relationship Id="rId5" Type="http://schemas.openxmlformats.org/officeDocument/2006/relationships/hyperlink" Target="https://www.digitaltrends.com/users/amartoni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6235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Supercom Srl</dc:creator>
  <cp:keywords/>
  <dc:description/>
  <cp:lastModifiedBy>Supercom Srl</cp:lastModifiedBy>
  <cp:revision>4</cp:revision>
  <dcterms:created xsi:type="dcterms:W3CDTF">2021-03-05T16:27:00Z</dcterms:created>
  <dcterms:modified xsi:type="dcterms:W3CDTF">2021-03-05T16:29:00Z</dcterms:modified>
</cp:coreProperties>
</file>